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4E5" w:rsidRPr="00F01135" w:rsidRDefault="002834E5" w:rsidP="00F01135">
      <w:pPr>
        <w:spacing w:line="240" w:lineRule="auto"/>
        <w:ind w:left="10632"/>
        <w:rPr>
          <w:sz w:val="28"/>
          <w:szCs w:val="28"/>
        </w:rPr>
      </w:pPr>
      <w:r w:rsidRPr="00F01135">
        <w:rPr>
          <w:sz w:val="28"/>
          <w:szCs w:val="28"/>
        </w:rPr>
        <w:t>Приложение 2</w:t>
      </w:r>
    </w:p>
    <w:p w:rsidR="00037337" w:rsidRPr="00F01135" w:rsidRDefault="00037337" w:rsidP="00F01135">
      <w:pPr>
        <w:spacing w:line="240" w:lineRule="auto"/>
        <w:ind w:left="10632"/>
        <w:rPr>
          <w:sz w:val="28"/>
          <w:szCs w:val="28"/>
        </w:rPr>
      </w:pPr>
    </w:p>
    <w:p w:rsidR="002834E5" w:rsidRPr="00F01135" w:rsidRDefault="002834E5" w:rsidP="00F01135">
      <w:pPr>
        <w:spacing w:line="240" w:lineRule="auto"/>
        <w:ind w:left="10632"/>
        <w:rPr>
          <w:sz w:val="28"/>
          <w:szCs w:val="28"/>
        </w:rPr>
      </w:pPr>
      <w:r w:rsidRPr="00F01135">
        <w:rPr>
          <w:sz w:val="28"/>
          <w:szCs w:val="28"/>
        </w:rPr>
        <w:t>к муниципальной программе</w:t>
      </w:r>
    </w:p>
    <w:p w:rsidR="002834E5" w:rsidRPr="00F01135" w:rsidRDefault="002834E5" w:rsidP="00F01135">
      <w:pPr>
        <w:spacing w:line="240" w:lineRule="auto"/>
        <w:ind w:left="10632"/>
        <w:rPr>
          <w:sz w:val="28"/>
          <w:szCs w:val="28"/>
        </w:rPr>
      </w:pPr>
      <w:r w:rsidRPr="00F01135">
        <w:rPr>
          <w:sz w:val="28"/>
          <w:szCs w:val="28"/>
        </w:rPr>
        <w:t xml:space="preserve">«Противодействие коррупции в </w:t>
      </w:r>
    </w:p>
    <w:p w:rsidR="002834E5" w:rsidRPr="00F01135" w:rsidRDefault="002834E5" w:rsidP="00F01135">
      <w:pPr>
        <w:tabs>
          <w:tab w:val="center" w:pos="5031"/>
          <w:tab w:val="right" w:pos="9355"/>
        </w:tabs>
        <w:spacing w:line="240" w:lineRule="auto"/>
        <w:ind w:left="10632"/>
        <w:rPr>
          <w:sz w:val="28"/>
          <w:szCs w:val="28"/>
        </w:rPr>
      </w:pPr>
      <w:bookmarkStart w:id="0" w:name="_GoBack"/>
      <w:bookmarkEnd w:id="0"/>
      <w:r w:rsidRPr="00F01135">
        <w:rPr>
          <w:sz w:val="28"/>
          <w:szCs w:val="28"/>
        </w:rPr>
        <w:t>муниципальном образовании</w:t>
      </w:r>
    </w:p>
    <w:p w:rsidR="002834E5" w:rsidRPr="00F01135" w:rsidRDefault="002834E5" w:rsidP="00F01135">
      <w:pPr>
        <w:spacing w:line="240" w:lineRule="auto"/>
        <w:ind w:left="10632"/>
        <w:rPr>
          <w:sz w:val="28"/>
          <w:szCs w:val="28"/>
        </w:rPr>
      </w:pPr>
      <w:r w:rsidRPr="00F01135">
        <w:rPr>
          <w:sz w:val="28"/>
          <w:szCs w:val="28"/>
        </w:rPr>
        <w:t>Белореченский район»</w:t>
      </w:r>
    </w:p>
    <w:p w:rsidR="002834E5" w:rsidRDefault="002834E5" w:rsidP="002834E5">
      <w:pPr>
        <w:spacing w:line="240" w:lineRule="auto"/>
        <w:ind w:firstLine="708"/>
        <w:jc w:val="center"/>
        <w:rPr>
          <w:sz w:val="28"/>
          <w:szCs w:val="28"/>
        </w:rPr>
      </w:pPr>
    </w:p>
    <w:p w:rsidR="002834E5" w:rsidRPr="00F01135" w:rsidRDefault="002834E5" w:rsidP="002834E5">
      <w:pPr>
        <w:spacing w:line="240" w:lineRule="auto"/>
        <w:ind w:firstLine="708"/>
        <w:jc w:val="center"/>
        <w:rPr>
          <w:b/>
          <w:sz w:val="28"/>
          <w:szCs w:val="28"/>
        </w:rPr>
      </w:pPr>
      <w:r w:rsidRPr="00F01135">
        <w:rPr>
          <w:b/>
          <w:sz w:val="28"/>
          <w:szCs w:val="28"/>
        </w:rPr>
        <w:t>Перечень</w:t>
      </w:r>
    </w:p>
    <w:p w:rsidR="002834E5" w:rsidRPr="00F01135" w:rsidRDefault="002834E5" w:rsidP="002834E5">
      <w:pPr>
        <w:spacing w:line="240" w:lineRule="auto"/>
        <w:ind w:firstLine="708"/>
        <w:jc w:val="center"/>
        <w:rPr>
          <w:b/>
          <w:sz w:val="28"/>
          <w:szCs w:val="28"/>
        </w:rPr>
      </w:pPr>
      <w:r w:rsidRPr="00F01135">
        <w:rPr>
          <w:b/>
          <w:sz w:val="28"/>
          <w:szCs w:val="28"/>
        </w:rPr>
        <w:t>основных мероприятий муниципальной программы</w:t>
      </w:r>
    </w:p>
    <w:p w:rsidR="002834E5" w:rsidRPr="00F01135" w:rsidRDefault="002834E5" w:rsidP="002834E5">
      <w:pPr>
        <w:spacing w:line="240" w:lineRule="auto"/>
        <w:ind w:firstLine="708"/>
        <w:jc w:val="center"/>
        <w:rPr>
          <w:b/>
          <w:sz w:val="28"/>
          <w:szCs w:val="28"/>
        </w:rPr>
      </w:pPr>
      <w:r w:rsidRPr="00F01135">
        <w:rPr>
          <w:b/>
          <w:sz w:val="28"/>
          <w:szCs w:val="28"/>
        </w:rPr>
        <w:t xml:space="preserve"> «Противодействие коррупции в муниципальном образовании Белореченский район»</w:t>
      </w:r>
    </w:p>
    <w:p w:rsidR="002834E5" w:rsidRPr="00F01135" w:rsidRDefault="002834E5" w:rsidP="002834E5">
      <w:pPr>
        <w:spacing w:line="240" w:lineRule="auto"/>
        <w:ind w:firstLine="708"/>
        <w:jc w:val="center"/>
        <w:rPr>
          <w:sz w:val="28"/>
          <w:szCs w:val="28"/>
        </w:rPr>
      </w:pPr>
    </w:p>
    <w:tbl>
      <w:tblPr>
        <w:tblW w:w="14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6"/>
        <w:gridCol w:w="3772"/>
        <w:gridCol w:w="1047"/>
        <w:gridCol w:w="880"/>
        <w:gridCol w:w="1056"/>
        <w:gridCol w:w="1057"/>
        <w:gridCol w:w="1057"/>
        <w:gridCol w:w="1057"/>
        <w:gridCol w:w="1759"/>
        <w:gridCol w:w="2316"/>
        <w:gridCol w:w="10"/>
      </w:tblGrid>
      <w:tr w:rsidR="002834E5" w:rsidRPr="00F01135" w:rsidTr="00F01135">
        <w:trPr>
          <w:gridAfter w:val="1"/>
          <w:wAfter w:w="10" w:type="dxa"/>
        </w:trPr>
        <w:tc>
          <w:tcPr>
            <w:tcW w:w="846" w:type="dxa"/>
            <w:vMerge w:val="restart"/>
          </w:tcPr>
          <w:p w:rsidR="002834E5" w:rsidRPr="00F01135" w:rsidRDefault="002834E5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 w:val="restart"/>
          </w:tcPr>
          <w:p w:rsidR="002834E5" w:rsidRPr="00F01135" w:rsidRDefault="002834E5" w:rsidP="00F01135">
            <w:pPr>
              <w:spacing w:line="240" w:lineRule="auto"/>
              <w:jc w:val="both"/>
            </w:pPr>
            <w:r w:rsidRPr="00F01135">
              <w:t>Наименование мероприятия</w:t>
            </w:r>
          </w:p>
        </w:tc>
        <w:tc>
          <w:tcPr>
            <w:tcW w:w="1047" w:type="dxa"/>
            <w:vMerge w:val="restart"/>
          </w:tcPr>
          <w:p w:rsidR="002834E5" w:rsidRPr="00F01135" w:rsidRDefault="002834E5" w:rsidP="00F01135">
            <w:pPr>
              <w:spacing w:line="240" w:lineRule="auto"/>
              <w:jc w:val="both"/>
            </w:pPr>
            <w:r w:rsidRPr="00F01135">
              <w:t>Источник финансирования</w:t>
            </w:r>
          </w:p>
        </w:tc>
        <w:tc>
          <w:tcPr>
            <w:tcW w:w="880" w:type="dxa"/>
            <w:vMerge w:val="restart"/>
          </w:tcPr>
          <w:p w:rsidR="002834E5" w:rsidRPr="00F01135" w:rsidRDefault="002834E5" w:rsidP="00F01135">
            <w:pPr>
              <w:spacing w:line="240" w:lineRule="auto"/>
              <w:jc w:val="both"/>
            </w:pPr>
            <w:r w:rsidRPr="00F01135">
              <w:t>Всего</w:t>
            </w:r>
          </w:p>
        </w:tc>
        <w:tc>
          <w:tcPr>
            <w:tcW w:w="4227" w:type="dxa"/>
            <w:gridSpan w:val="4"/>
          </w:tcPr>
          <w:p w:rsidR="002834E5" w:rsidRPr="00F01135" w:rsidRDefault="002834E5" w:rsidP="00F01135">
            <w:pPr>
              <w:spacing w:line="240" w:lineRule="auto"/>
              <w:jc w:val="both"/>
            </w:pPr>
            <w:r w:rsidRPr="00F01135">
              <w:t>в разрезе источников финансирования</w:t>
            </w:r>
          </w:p>
        </w:tc>
        <w:tc>
          <w:tcPr>
            <w:tcW w:w="1759" w:type="dxa"/>
            <w:vMerge w:val="restart"/>
          </w:tcPr>
          <w:p w:rsidR="002834E5" w:rsidRPr="00F01135" w:rsidRDefault="002834E5" w:rsidP="00F01135">
            <w:pPr>
              <w:spacing w:line="240" w:lineRule="auto"/>
              <w:jc w:val="both"/>
            </w:pPr>
            <w:r w:rsidRPr="00F01135">
              <w:t xml:space="preserve">Непосредственный </w:t>
            </w:r>
          </w:p>
          <w:p w:rsidR="002834E5" w:rsidRPr="00F01135" w:rsidRDefault="002834E5" w:rsidP="00F01135">
            <w:pPr>
              <w:spacing w:line="240" w:lineRule="auto"/>
              <w:jc w:val="both"/>
            </w:pPr>
            <w:r w:rsidRPr="00F01135">
              <w:t xml:space="preserve">результат реализации </w:t>
            </w:r>
          </w:p>
          <w:p w:rsidR="002834E5" w:rsidRPr="00F01135" w:rsidRDefault="002834E5" w:rsidP="00F01135">
            <w:pPr>
              <w:spacing w:line="240" w:lineRule="auto"/>
              <w:jc w:val="both"/>
            </w:pPr>
            <w:r w:rsidRPr="00F01135">
              <w:t>мероприятия</w:t>
            </w:r>
          </w:p>
        </w:tc>
        <w:tc>
          <w:tcPr>
            <w:tcW w:w="2316" w:type="dxa"/>
            <w:vMerge w:val="restart"/>
          </w:tcPr>
          <w:p w:rsidR="002834E5" w:rsidRPr="00F01135" w:rsidRDefault="002834E5" w:rsidP="00F01135">
            <w:pPr>
              <w:spacing w:line="240" w:lineRule="auto"/>
              <w:jc w:val="both"/>
            </w:pPr>
            <w:r w:rsidRPr="00F01135">
              <w:t>Муниципальный заказчик главный распорядитель (распорядитель) бюджетных средств, исполнитель</w:t>
            </w:r>
          </w:p>
        </w:tc>
      </w:tr>
      <w:tr w:rsidR="002834E5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834E5" w:rsidRPr="00F01135" w:rsidRDefault="002834E5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834E5" w:rsidRPr="00F01135" w:rsidRDefault="002834E5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Merge/>
          </w:tcPr>
          <w:p w:rsidR="002834E5" w:rsidRPr="00F01135" w:rsidRDefault="002834E5" w:rsidP="00F01135">
            <w:pPr>
              <w:spacing w:line="240" w:lineRule="auto"/>
              <w:jc w:val="both"/>
            </w:pPr>
          </w:p>
        </w:tc>
        <w:tc>
          <w:tcPr>
            <w:tcW w:w="880" w:type="dxa"/>
            <w:vMerge/>
          </w:tcPr>
          <w:p w:rsidR="002834E5" w:rsidRPr="00F01135" w:rsidRDefault="002834E5" w:rsidP="00F01135">
            <w:pPr>
              <w:spacing w:line="240" w:lineRule="auto"/>
              <w:jc w:val="both"/>
            </w:pPr>
          </w:p>
        </w:tc>
        <w:tc>
          <w:tcPr>
            <w:tcW w:w="1056" w:type="dxa"/>
          </w:tcPr>
          <w:p w:rsidR="002834E5" w:rsidRPr="00F01135" w:rsidRDefault="002834E5" w:rsidP="00F01135">
            <w:pPr>
              <w:spacing w:line="240" w:lineRule="auto"/>
              <w:jc w:val="both"/>
            </w:pPr>
            <w:r w:rsidRPr="00F01135">
              <w:t>федеральный бюджет</w:t>
            </w:r>
          </w:p>
        </w:tc>
        <w:tc>
          <w:tcPr>
            <w:tcW w:w="1057" w:type="dxa"/>
          </w:tcPr>
          <w:p w:rsidR="002834E5" w:rsidRPr="00F01135" w:rsidRDefault="002834E5" w:rsidP="00F01135">
            <w:pPr>
              <w:spacing w:line="240" w:lineRule="auto"/>
              <w:jc w:val="both"/>
            </w:pPr>
            <w:r w:rsidRPr="00F01135">
              <w:t>краевой бюджет</w:t>
            </w:r>
          </w:p>
        </w:tc>
        <w:tc>
          <w:tcPr>
            <w:tcW w:w="1057" w:type="dxa"/>
          </w:tcPr>
          <w:p w:rsidR="002834E5" w:rsidRPr="00F01135" w:rsidRDefault="002834E5" w:rsidP="00F01135">
            <w:pPr>
              <w:spacing w:line="240" w:lineRule="auto"/>
              <w:jc w:val="both"/>
            </w:pPr>
            <w:r w:rsidRPr="00F01135">
              <w:t>местные бюджеты</w:t>
            </w:r>
          </w:p>
        </w:tc>
        <w:tc>
          <w:tcPr>
            <w:tcW w:w="1057" w:type="dxa"/>
          </w:tcPr>
          <w:p w:rsidR="002834E5" w:rsidRPr="00F01135" w:rsidRDefault="002834E5" w:rsidP="00F01135">
            <w:pPr>
              <w:spacing w:line="240" w:lineRule="auto"/>
              <w:jc w:val="both"/>
            </w:pPr>
            <w:r w:rsidRPr="00F01135">
              <w:t>внебюджетные источники</w:t>
            </w:r>
          </w:p>
        </w:tc>
        <w:tc>
          <w:tcPr>
            <w:tcW w:w="1759" w:type="dxa"/>
            <w:vMerge/>
          </w:tcPr>
          <w:p w:rsidR="002834E5" w:rsidRPr="00F01135" w:rsidRDefault="002834E5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834E5" w:rsidRPr="00F01135" w:rsidRDefault="002834E5" w:rsidP="00F01135">
            <w:pPr>
              <w:spacing w:line="240" w:lineRule="auto"/>
              <w:jc w:val="both"/>
            </w:pPr>
          </w:p>
        </w:tc>
      </w:tr>
      <w:tr w:rsidR="002834E5" w:rsidRPr="00F01135" w:rsidTr="00F01135">
        <w:trPr>
          <w:gridAfter w:val="1"/>
          <w:wAfter w:w="10" w:type="dxa"/>
        </w:trPr>
        <w:tc>
          <w:tcPr>
            <w:tcW w:w="846" w:type="dxa"/>
          </w:tcPr>
          <w:p w:rsidR="002834E5" w:rsidRPr="00F01135" w:rsidRDefault="002834E5" w:rsidP="00F01135">
            <w:pPr>
              <w:spacing w:line="240" w:lineRule="auto"/>
              <w:jc w:val="both"/>
            </w:pPr>
            <w:r w:rsidRPr="00F01135">
              <w:t>1</w:t>
            </w:r>
          </w:p>
        </w:tc>
        <w:tc>
          <w:tcPr>
            <w:tcW w:w="3772" w:type="dxa"/>
          </w:tcPr>
          <w:p w:rsidR="002834E5" w:rsidRPr="00F01135" w:rsidRDefault="002834E5" w:rsidP="00F01135">
            <w:pPr>
              <w:spacing w:line="240" w:lineRule="auto"/>
              <w:jc w:val="both"/>
            </w:pPr>
            <w:r w:rsidRPr="00F01135">
              <w:t>2</w:t>
            </w:r>
          </w:p>
        </w:tc>
        <w:tc>
          <w:tcPr>
            <w:tcW w:w="1047" w:type="dxa"/>
          </w:tcPr>
          <w:p w:rsidR="002834E5" w:rsidRPr="00F01135" w:rsidRDefault="002834E5" w:rsidP="00F01135">
            <w:pPr>
              <w:spacing w:line="240" w:lineRule="auto"/>
              <w:jc w:val="both"/>
            </w:pPr>
            <w:r w:rsidRPr="00F01135">
              <w:t>3</w:t>
            </w:r>
          </w:p>
        </w:tc>
        <w:tc>
          <w:tcPr>
            <w:tcW w:w="880" w:type="dxa"/>
          </w:tcPr>
          <w:p w:rsidR="002834E5" w:rsidRPr="00F01135" w:rsidRDefault="002834E5" w:rsidP="00F01135">
            <w:pPr>
              <w:spacing w:line="240" w:lineRule="auto"/>
              <w:jc w:val="both"/>
            </w:pPr>
            <w:r w:rsidRPr="00F01135">
              <w:t>4</w:t>
            </w:r>
          </w:p>
        </w:tc>
        <w:tc>
          <w:tcPr>
            <w:tcW w:w="1056" w:type="dxa"/>
          </w:tcPr>
          <w:p w:rsidR="002834E5" w:rsidRPr="00F01135" w:rsidRDefault="002834E5" w:rsidP="00F01135">
            <w:pPr>
              <w:spacing w:line="240" w:lineRule="auto"/>
              <w:jc w:val="both"/>
            </w:pPr>
            <w:r w:rsidRPr="00F01135">
              <w:t>5</w:t>
            </w:r>
          </w:p>
        </w:tc>
        <w:tc>
          <w:tcPr>
            <w:tcW w:w="1057" w:type="dxa"/>
          </w:tcPr>
          <w:p w:rsidR="002834E5" w:rsidRPr="00F01135" w:rsidRDefault="002834E5" w:rsidP="00F01135">
            <w:pPr>
              <w:spacing w:line="240" w:lineRule="auto"/>
              <w:jc w:val="both"/>
            </w:pPr>
            <w:r w:rsidRPr="00F01135">
              <w:t>6</w:t>
            </w:r>
          </w:p>
        </w:tc>
        <w:tc>
          <w:tcPr>
            <w:tcW w:w="1057" w:type="dxa"/>
          </w:tcPr>
          <w:p w:rsidR="002834E5" w:rsidRPr="00F01135" w:rsidRDefault="002834E5" w:rsidP="00F01135">
            <w:pPr>
              <w:spacing w:line="240" w:lineRule="auto"/>
              <w:jc w:val="both"/>
            </w:pPr>
            <w:r w:rsidRPr="00F01135">
              <w:t>7</w:t>
            </w:r>
          </w:p>
        </w:tc>
        <w:tc>
          <w:tcPr>
            <w:tcW w:w="1057" w:type="dxa"/>
          </w:tcPr>
          <w:p w:rsidR="002834E5" w:rsidRPr="00F01135" w:rsidRDefault="002834E5" w:rsidP="00F01135">
            <w:pPr>
              <w:spacing w:line="240" w:lineRule="auto"/>
              <w:jc w:val="both"/>
            </w:pPr>
            <w:r w:rsidRPr="00F01135">
              <w:t>8</w:t>
            </w:r>
          </w:p>
        </w:tc>
        <w:tc>
          <w:tcPr>
            <w:tcW w:w="1759" w:type="dxa"/>
          </w:tcPr>
          <w:p w:rsidR="002834E5" w:rsidRPr="00F01135" w:rsidRDefault="002834E5" w:rsidP="00F01135">
            <w:pPr>
              <w:spacing w:line="240" w:lineRule="auto"/>
              <w:jc w:val="both"/>
            </w:pPr>
            <w:r w:rsidRPr="00F01135">
              <w:t>9</w:t>
            </w:r>
          </w:p>
        </w:tc>
        <w:tc>
          <w:tcPr>
            <w:tcW w:w="2316" w:type="dxa"/>
          </w:tcPr>
          <w:p w:rsidR="002834E5" w:rsidRPr="00F01135" w:rsidRDefault="002834E5" w:rsidP="00F01135">
            <w:pPr>
              <w:spacing w:line="240" w:lineRule="auto"/>
              <w:jc w:val="both"/>
            </w:pPr>
            <w:r w:rsidRPr="00F01135">
              <w:t>10</w:t>
            </w:r>
          </w:p>
        </w:tc>
      </w:tr>
      <w:tr w:rsidR="002834E5" w:rsidRPr="00F01135" w:rsidTr="00F01135">
        <w:trPr>
          <w:trHeight w:val="203"/>
        </w:trPr>
        <w:tc>
          <w:tcPr>
            <w:tcW w:w="846" w:type="dxa"/>
          </w:tcPr>
          <w:p w:rsidR="002834E5" w:rsidRPr="00F01135" w:rsidRDefault="002834E5" w:rsidP="00F01135">
            <w:pPr>
              <w:spacing w:line="240" w:lineRule="auto"/>
              <w:jc w:val="both"/>
            </w:pPr>
            <w:r w:rsidRPr="00F01135">
              <w:t>1.</w:t>
            </w:r>
          </w:p>
        </w:tc>
        <w:tc>
          <w:tcPr>
            <w:tcW w:w="14011" w:type="dxa"/>
            <w:gridSpan w:val="10"/>
          </w:tcPr>
          <w:p w:rsidR="002834E5" w:rsidRPr="00F01135" w:rsidRDefault="002834E5" w:rsidP="00F01135">
            <w:pPr>
              <w:spacing w:line="240" w:lineRule="auto"/>
              <w:jc w:val="both"/>
            </w:pPr>
            <w:r w:rsidRPr="00F01135">
              <w:t>Цель: повышение эффективности системы противодействия коррупции в муниципальном образовании Белореченский район</w:t>
            </w:r>
          </w:p>
        </w:tc>
      </w:tr>
      <w:tr w:rsidR="002834E5" w:rsidRPr="00F01135" w:rsidTr="00F01135">
        <w:trPr>
          <w:trHeight w:val="203"/>
        </w:trPr>
        <w:tc>
          <w:tcPr>
            <w:tcW w:w="846" w:type="dxa"/>
          </w:tcPr>
          <w:p w:rsidR="002834E5" w:rsidRPr="00F01135" w:rsidRDefault="002834E5" w:rsidP="00F01135">
            <w:pPr>
              <w:spacing w:line="240" w:lineRule="auto"/>
              <w:jc w:val="both"/>
            </w:pPr>
            <w:r w:rsidRPr="00F01135">
              <w:t>1.1</w:t>
            </w:r>
          </w:p>
        </w:tc>
        <w:tc>
          <w:tcPr>
            <w:tcW w:w="14011" w:type="dxa"/>
            <w:gridSpan w:val="10"/>
          </w:tcPr>
          <w:p w:rsidR="002834E5" w:rsidRPr="00F01135" w:rsidRDefault="002834E5" w:rsidP="00F01135">
            <w:pPr>
              <w:spacing w:line="240" w:lineRule="auto"/>
              <w:jc w:val="both"/>
            </w:pPr>
            <w:r w:rsidRPr="00F01135">
              <w:t>Задача: обеспечение снижения уровня коррупции в деятельности органов местного самоуправления и формирование нетерпимого отношения общественности к коррупционным правонарушениям</w:t>
            </w:r>
          </w:p>
        </w:tc>
      </w:tr>
      <w:tr w:rsidR="008F5FB7" w:rsidRPr="00F01135" w:rsidTr="00F01135">
        <w:trPr>
          <w:gridAfter w:val="1"/>
          <w:wAfter w:w="10" w:type="dxa"/>
          <w:trHeight w:val="203"/>
        </w:trPr>
        <w:tc>
          <w:tcPr>
            <w:tcW w:w="846" w:type="dxa"/>
            <w:vMerge w:val="restart"/>
          </w:tcPr>
          <w:p w:rsidR="008F5FB7" w:rsidRPr="00F01135" w:rsidRDefault="008F5FB7" w:rsidP="00F01135">
            <w:pPr>
              <w:spacing w:line="240" w:lineRule="auto"/>
              <w:jc w:val="both"/>
            </w:pPr>
            <w:r w:rsidRPr="00F01135">
              <w:t>1.1.1</w:t>
            </w:r>
          </w:p>
        </w:tc>
        <w:tc>
          <w:tcPr>
            <w:tcW w:w="3772" w:type="dxa"/>
            <w:vMerge w:val="restart"/>
          </w:tcPr>
          <w:p w:rsidR="008F5FB7" w:rsidRPr="00F01135" w:rsidRDefault="008F5FB7" w:rsidP="00F01135">
            <w:pPr>
              <w:spacing w:line="240" w:lineRule="auto"/>
              <w:jc w:val="both"/>
            </w:pPr>
            <w:r w:rsidRPr="00F01135">
              <w:t>Проведение социологических исследований для осуществления мониторинга восприятия уровня коррупции в муниципальном образовании Белореченский район, подготовка доклада о восприятии уровня коррупции в МО Белореченский район</w:t>
            </w:r>
          </w:p>
        </w:tc>
        <w:tc>
          <w:tcPr>
            <w:tcW w:w="1047" w:type="dxa"/>
            <w:vAlign w:val="center"/>
          </w:tcPr>
          <w:p w:rsidR="008F5FB7" w:rsidRPr="00F01135" w:rsidRDefault="008F5FB7" w:rsidP="00F01135">
            <w:pPr>
              <w:spacing w:line="240" w:lineRule="auto"/>
              <w:jc w:val="both"/>
            </w:pPr>
            <w:r w:rsidRPr="00F01135">
              <w:t>2024</w:t>
            </w:r>
          </w:p>
        </w:tc>
        <w:tc>
          <w:tcPr>
            <w:tcW w:w="880" w:type="dxa"/>
            <w:vAlign w:val="center"/>
          </w:tcPr>
          <w:p w:rsidR="008F5FB7" w:rsidRPr="00F01135" w:rsidRDefault="008F5FB7" w:rsidP="00F01135">
            <w:pPr>
              <w:spacing w:line="240" w:lineRule="auto"/>
              <w:jc w:val="both"/>
            </w:pPr>
            <w:r w:rsidRPr="00F01135">
              <w:t>50,0</w:t>
            </w:r>
          </w:p>
        </w:tc>
        <w:tc>
          <w:tcPr>
            <w:tcW w:w="1056" w:type="dxa"/>
          </w:tcPr>
          <w:p w:rsidR="008F5FB7" w:rsidRPr="00F01135" w:rsidRDefault="008F5FB7" w:rsidP="00F01135">
            <w:pPr>
              <w:spacing w:line="240" w:lineRule="auto"/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8F5FB7" w:rsidRPr="00F01135" w:rsidRDefault="008F5FB7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8F5FB7" w:rsidRPr="00F01135" w:rsidRDefault="008F5FB7" w:rsidP="00F01135">
            <w:pPr>
              <w:jc w:val="both"/>
            </w:pPr>
            <w:r w:rsidRPr="00F01135">
              <w:t>50,0</w:t>
            </w:r>
          </w:p>
        </w:tc>
        <w:tc>
          <w:tcPr>
            <w:tcW w:w="1057" w:type="dxa"/>
          </w:tcPr>
          <w:p w:rsidR="008F5FB7" w:rsidRPr="00F01135" w:rsidRDefault="008F5FB7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 w:val="restart"/>
          </w:tcPr>
          <w:p w:rsidR="008F5FB7" w:rsidRPr="00F01135" w:rsidRDefault="008F5FB7" w:rsidP="00F01135">
            <w:pPr>
              <w:spacing w:line="240" w:lineRule="auto"/>
              <w:jc w:val="both"/>
            </w:pPr>
            <w:r w:rsidRPr="00F01135">
              <w:t>Проведено социологическое исследование</w:t>
            </w:r>
          </w:p>
          <w:p w:rsidR="008F5FB7" w:rsidRPr="00F01135" w:rsidRDefault="008F5FB7" w:rsidP="00F01135">
            <w:pPr>
              <w:spacing w:line="240" w:lineRule="auto"/>
              <w:jc w:val="both"/>
            </w:pPr>
            <w:r w:rsidRPr="00F01135">
              <w:t>(ежегодно)</w:t>
            </w:r>
          </w:p>
        </w:tc>
        <w:tc>
          <w:tcPr>
            <w:tcW w:w="2316" w:type="dxa"/>
            <w:vMerge w:val="restart"/>
          </w:tcPr>
          <w:p w:rsidR="008F5FB7" w:rsidRPr="00F01135" w:rsidRDefault="008F5FB7" w:rsidP="00F01135">
            <w:pPr>
              <w:spacing w:line="240" w:lineRule="auto"/>
              <w:jc w:val="both"/>
            </w:pPr>
            <w:r w:rsidRPr="00F01135">
              <w:t>Администрация муниципального образования Белореченский район (Отдел по взаимодействию с правоохранительными органами и казачеством)</w:t>
            </w:r>
          </w:p>
        </w:tc>
      </w:tr>
      <w:tr w:rsidR="008F5FB7" w:rsidRPr="00F01135" w:rsidTr="00F01135">
        <w:trPr>
          <w:gridAfter w:val="1"/>
          <w:wAfter w:w="10" w:type="dxa"/>
          <w:trHeight w:val="250"/>
        </w:trPr>
        <w:tc>
          <w:tcPr>
            <w:tcW w:w="846" w:type="dxa"/>
            <w:vMerge/>
          </w:tcPr>
          <w:p w:rsidR="008F5FB7" w:rsidRPr="00F01135" w:rsidRDefault="008F5FB7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8F5FB7" w:rsidRPr="00F01135" w:rsidRDefault="008F5FB7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8F5FB7" w:rsidRPr="00F01135" w:rsidRDefault="008F5FB7" w:rsidP="00F01135">
            <w:pPr>
              <w:spacing w:line="240" w:lineRule="auto"/>
              <w:jc w:val="both"/>
            </w:pPr>
            <w:r w:rsidRPr="00F01135">
              <w:t>2025</w:t>
            </w:r>
          </w:p>
        </w:tc>
        <w:tc>
          <w:tcPr>
            <w:tcW w:w="880" w:type="dxa"/>
            <w:vAlign w:val="center"/>
          </w:tcPr>
          <w:p w:rsidR="008F5FB7" w:rsidRPr="00F01135" w:rsidRDefault="008F5FB7" w:rsidP="00F01135">
            <w:pPr>
              <w:spacing w:line="240" w:lineRule="auto"/>
              <w:jc w:val="both"/>
            </w:pPr>
            <w:r w:rsidRPr="00F01135">
              <w:t>50,0</w:t>
            </w:r>
          </w:p>
        </w:tc>
        <w:tc>
          <w:tcPr>
            <w:tcW w:w="1056" w:type="dxa"/>
          </w:tcPr>
          <w:p w:rsidR="008F5FB7" w:rsidRPr="00F01135" w:rsidRDefault="008F5FB7" w:rsidP="00F01135">
            <w:pPr>
              <w:spacing w:line="240" w:lineRule="auto"/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8F5FB7" w:rsidRPr="00F01135" w:rsidRDefault="008F5FB7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8F5FB7" w:rsidRPr="00F01135" w:rsidRDefault="008F5FB7" w:rsidP="00F01135">
            <w:pPr>
              <w:jc w:val="both"/>
            </w:pPr>
            <w:r w:rsidRPr="00F01135">
              <w:t>50,0</w:t>
            </w:r>
          </w:p>
        </w:tc>
        <w:tc>
          <w:tcPr>
            <w:tcW w:w="1057" w:type="dxa"/>
          </w:tcPr>
          <w:p w:rsidR="008F5FB7" w:rsidRPr="00F01135" w:rsidRDefault="008F5FB7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8F5FB7" w:rsidRPr="00F01135" w:rsidRDefault="008F5FB7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8F5FB7" w:rsidRPr="00F01135" w:rsidRDefault="008F5FB7" w:rsidP="00F01135">
            <w:pPr>
              <w:spacing w:line="240" w:lineRule="auto"/>
              <w:jc w:val="both"/>
            </w:pPr>
          </w:p>
        </w:tc>
      </w:tr>
      <w:tr w:rsidR="008F5FB7" w:rsidRPr="00F01135" w:rsidTr="00F01135">
        <w:trPr>
          <w:gridAfter w:val="1"/>
          <w:wAfter w:w="10" w:type="dxa"/>
          <w:trHeight w:val="164"/>
        </w:trPr>
        <w:tc>
          <w:tcPr>
            <w:tcW w:w="846" w:type="dxa"/>
            <w:vMerge/>
          </w:tcPr>
          <w:p w:rsidR="008F5FB7" w:rsidRPr="00F01135" w:rsidRDefault="008F5FB7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8F5FB7" w:rsidRPr="00F01135" w:rsidRDefault="008F5FB7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8F5FB7" w:rsidRPr="00F01135" w:rsidRDefault="008F5FB7" w:rsidP="00F01135">
            <w:pPr>
              <w:spacing w:line="240" w:lineRule="auto"/>
              <w:jc w:val="both"/>
            </w:pPr>
            <w:r w:rsidRPr="00F01135">
              <w:t>2026</w:t>
            </w:r>
          </w:p>
        </w:tc>
        <w:tc>
          <w:tcPr>
            <w:tcW w:w="880" w:type="dxa"/>
            <w:vAlign w:val="center"/>
          </w:tcPr>
          <w:p w:rsidR="008F5FB7" w:rsidRPr="00F01135" w:rsidRDefault="008F5FB7" w:rsidP="00F01135">
            <w:pPr>
              <w:spacing w:line="240" w:lineRule="auto"/>
              <w:jc w:val="both"/>
            </w:pPr>
            <w:r w:rsidRPr="00F01135">
              <w:t>50,0</w:t>
            </w:r>
          </w:p>
        </w:tc>
        <w:tc>
          <w:tcPr>
            <w:tcW w:w="1056" w:type="dxa"/>
          </w:tcPr>
          <w:p w:rsidR="008F5FB7" w:rsidRPr="00F01135" w:rsidRDefault="008F5FB7" w:rsidP="00F01135">
            <w:pPr>
              <w:spacing w:line="240" w:lineRule="auto"/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8F5FB7" w:rsidRPr="00F01135" w:rsidRDefault="008F5FB7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8F5FB7" w:rsidRPr="00F01135" w:rsidRDefault="008F5FB7" w:rsidP="00F01135">
            <w:pPr>
              <w:jc w:val="both"/>
            </w:pPr>
            <w:r w:rsidRPr="00F01135">
              <w:t>50,0</w:t>
            </w:r>
          </w:p>
        </w:tc>
        <w:tc>
          <w:tcPr>
            <w:tcW w:w="1057" w:type="dxa"/>
          </w:tcPr>
          <w:p w:rsidR="008F5FB7" w:rsidRPr="00F01135" w:rsidRDefault="008F5FB7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8F5FB7" w:rsidRPr="00F01135" w:rsidRDefault="008F5FB7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8F5FB7" w:rsidRPr="00F01135" w:rsidRDefault="008F5FB7" w:rsidP="00F01135">
            <w:pPr>
              <w:spacing w:line="240" w:lineRule="auto"/>
              <w:jc w:val="both"/>
            </w:pPr>
          </w:p>
        </w:tc>
      </w:tr>
      <w:tr w:rsidR="008F5FB7" w:rsidRPr="00F01135" w:rsidTr="00F01135">
        <w:trPr>
          <w:gridAfter w:val="1"/>
          <w:wAfter w:w="10" w:type="dxa"/>
          <w:trHeight w:val="210"/>
        </w:trPr>
        <w:tc>
          <w:tcPr>
            <w:tcW w:w="846" w:type="dxa"/>
            <w:vMerge/>
          </w:tcPr>
          <w:p w:rsidR="008F5FB7" w:rsidRPr="00F01135" w:rsidRDefault="008F5FB7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8F5FB7" w:rsidRPr="00F01135" w:rsidRDefault="008F5FB7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8F5FB7" w:rsidRPr="00F01135" w:rsidRDefault="008F5FB7" w:rsidP="00F01135">
            <w:pPr>
              <w:spacing w:line="240" w:lineRule="auto"/>
              <w:jc w:val="both"/>
            </w:pPr>
            <w:r w:rsidRPr="00F01135">
              <w:t>2027</w:t>
            </w:r>
          </w:p>
        </w:tc>
        <w:tc>
          <w:tcPr>
            <w:tcW w:w="880" w:type="dxa"/>
            <w:vAlign w:val="center"/>
          </w:tcPr>
          <w:p w:rsidR="008F5FB7" w:rsidRPr="00F01135" w:rsidRDefault="008F5FB7" w:rsidP="00F01135">
            <w:pPr>
              <w:spacing w:line="240" w:lineRule="auto"/>
              <w:jc w:val="both"/>
            </w:pPr>
            <w:r w:rsidRPr="00F01135">
              <w:t>50,0</w:t>
            </w:r>
          </w:p>
        </w:tc>
        <w:tc>
          <w:tcPr>
            <w:tcW w:w="1056" w:type="dxa"/>
          </w:tcPr>
          <w:p w:rsidR="008F5FB7" w:rsidRPr="00F01135" w:rsidRDefault="008F5FB7" w:rsidP="00F01135">
            <w:pPr>
              <w:spacing w:line="240" w:lineRule="auto"/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8F5FB7" w:rsidRPr="00F01135" w:rsidRDefault="008F5FB7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8F5FB7" w:rsidRPr="00F01135" w:rsidRDefault="008F5FB7" w:rsidP="00F01135">
            <w:pPr>
              <w:jc w:val="both"/>
            </w:pPr>
            <w:r w:rsidRPr="00F01135">
              <w:t>50,0</w:t>
            </w:r>
          </w:p>
        </w:tc>
        <w:tc>
          <w:tcPr>
            <w:tcW w:w="1057" w:type="dxa"/>
          </w:tcPr>
          <w:p w:rsidR="008F5FB7" w:rsidRPr="00F01135" w:rsidRDefault="008F5FB7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8F5FB7" w:rsidRPr="00F01135" w:rsidRDefault="008F5FB7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8F5FB7" w:rsidRPr="00F01135" w:rsidRDefault="008F5FB7" w:rsidP="00F01135">
            <w:pPr>
              <w:spacing w:line="240" w:lineRule="auto"/>
              <w:jc w:val="both"/>
            </w:pPr>
          </w:p>
        </w:tc>
      </w:tr>
      <w:tr w:rsidR="008F5FB7" w:rsidRPr="00F01135" w:rsidTr="00F01135">
        <w:trPr>
          <w:gridAfter w:val="1"/>
          <w:wAfter w:w="10" w:type="dxa"/>
          <w:trHeight w:val="242"/>
        </w:trPr>
        <w:tc>
          <w:tcPr>
            <w:tcW w:w="846" w:type="dxa"/>
            <w:vMerge/>
          </w:tcPr>
          <w:p w:rsidR="008F5FB7" w:rsidRPr="00F01135" w:rsidRDefault="008F5FB7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8F5FB7" w:rsidRPr="00F01135" w:rsidRDefault="008F5FB7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8F5FB7" w:rsidRPr="00F01135" w:rsidRDefault="008F5FB7" w:rsidP="00F01135">
            <w:pPr>
              <w:spacing w:line="240" w:lineRule="auto"/>
              <w:jc w:val="both"/>
            </w:pPr>
            <w:r w:rsidRPr="00F01135">
              <w:t>2028</w:t>
            </w:r>
          </w:p>
        </w:tc>
        <w:tc>
          <w:tcPr>
            <w:tcW w:w="880" w:type="dxa"/>
            <w:vAlign w:val="center"/>
          </w:tcPr>
          <w:p w:rsidR="008F5FB7" w:rsidRPr="00F01135" w:rsidRDefault="008F5FB7" w:rsidP="00F01135">
            <w:pPr>
              <w:spacing w:line="240" w:lineRule="auto"/>
              <w:jc w:val="both"/>
            </w:pPr>
            <w:r w:rsidRPr="00F01135">
              <w:t>50,0</w:t>
            </w:r>
          </w:p>
        </w:tc>
        <w:tc>
          <w:tcPr>
            <w:tcW w:w="1056" w:type="dxa"/>
          </w:tcPr>
          <w:p w:rsidR="008F5FB7" w:rsidRPr="00F01135" w:rsidRDefault="008F5FB7" w:rsidP="00F01135">
            <w:pPr>
              <w:spacing w:line="240" w:lineRule="auto"/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8F5FB7" w:rsidRPr="00F01135" w:rsidRDefault="008F5FB7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8F5FB7" w:rsidRPr="00F01135" w:rsidRDefault="008F5FB7" w:rsidP="00F01135">
            <w:pPr>
              <w:jc w:val="both"/>
            </w:pPr>
            <w:r w:rsidRPr="00F01135">
              <w:t>50,0</w:t>
            </w:r>
          </w:p>
        </w:tc>
        <w:tc>
          <w:tcPr>
            <w:tcW w:w="1057" w:type="dxa"/>
          </w:tcPr>
          <w:p w:rsidR="008F5FB7" w:rsidRPr="00F01135" w:rsidRDefault="008F5FB7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8F5FB7" w:rsidRPr="00F01135" w:rsidRDefault="008F5FB7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8F5FB7" w:rsidRPr="00F01135" w:rsidRDefault="008F5FB7" w:rsidP="00F01135">
            <w:pPr>
              <w:spacing w:line="240" w:lineRule="auto"/>
              <w:jc w:val="both"/>
            </w:pPr>
          </w:p>
        </w:tc>
      </w:tr>
      <w:tr w:rsidR="008F5FB7" w:rsidRPr="00F01135" w:rsidTr="00F01135">
        <w:trPr>
          <w:gridAfter w:val="1"/>
          <w:wAfter w:w="10" w:type="dxa"/>
          <w:trHeight w:val="146"/>
        </w:trPr>
        <w:tc>
          <w:tcPr>
            <w:tcW w:w="846" w:type="dxa"/>
            <w:vMerge/>
          </w:tcPr>
          <w:p w:rsidR="008F5FB7" w:rsidRPr="00F01135" w:rsidRDefault="008F5FB7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8F5FB7" w:rsidRPr="00F01135" w:rsidRDefault="008F5FB7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8F5FB7" w:rsidRPr="00F01135" w:rsidRDefault="008F5FB7" w:rsidP="00F01135">
            <w:pPr>
              <w:spacing w:line="240" w:lineRule="auto"/>
              <w:jc w:val="both"/>
            </w:pPr>
            <w:r w:rsidRPr="00F01135">
              <w:t>2029</w:t>
            </w:r>
          </w:p>
        </w:tc>
        <w:tc>
          <w:tcPr>
            <w:tcW w:w="880" w:type="dxa"/>
            <w:vAlign w:val="center"/>
          </w:tcPr>
          <w:p w:rsidR="008F5FB7" w:rsidRPr="00F01135" w:rsidRDefault="008F5FB7" w:rsidP="00F01135">
            <w:pPr>
              <w:spacing w:line="240" w:lineRule="auto"/>
              <w:jc w:val="both"/>
            </w:pPr>
            <w:r w:rsidRPr="00F01135">
              <w:t>50,0</w:t>
            </w:r>
          </w:p>
        </w:tc>
        <w:tc>
          <w:tcPr>
            <w:tcW w:w="1056" w:type="dxa"/>
          </w:tcPr>
          <w:p w:rsidR="008F5FB7" w:rsidRPr="00F01135" w:rsidRDefault="008F5FB7" w:rsidP="00F01135">
            <w:pPr>
              <w:spacing w:line="240" w:lineRule="auto"/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8F5FB7" w:rsidRPr="00F01135" w:rsidRDefault="008F5FB7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8F5FB7" w:rsidRPr="00F01135" w:rsidRDefault="008F5FB7" w:rsidP="00F01135">
            <w:pPr>
              <w:jc w:val="both"/>
            </w:pPr>
            <w:r w:rsidRPr="00F01135">
              <w:t>50,0</w:t>
            </w:r>
          </w:p>
        </w:tc>
        <w:tc>
          <w:tcPr>
            <w:tcW w:w="1057" w:type="dxa"/>
          </w:tcPr>
          <w:p w:rsidR="008F5FB7" w:rsidRPr="00F01135" w:rsidRDefault="008F5FB7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8F5FB7" w:rsidRPr="00F01135" w:rsidRDefault="008F5FB7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8F5FB7" w:rsidRPr="00F01135" w:rsidRDefault="008F5FB7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  <w:trHeight w:val="177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 xml:space="preserve">Всего </w:t>
            </w:r>
          </w:p>
        </w:tc>
        <w:tc>
          <w:tcPr>
            <w:tcW w:w="880" w:type="dxa"/>
            <w:vAlign w:val="center"/>
          </w:tcPr>
          <w:p w:rsidR="002A42D6" w:rsidRPr="00F01135" w:rsidRDefault="008F5FB7" w:rsidP="00F01135">
            <w:pPr>
              <w:spacing w:line="240" w:lineRule="auto"/>
              <w:jc w:val="both"/>
            </w:pPr>
            <w:r w:rsidRPr="00F01135">
              <w:t>300</w:t>
            </w:r>
            <w:r w:rsidR="002A42D6" w:rsidRPr="00F01135">
              <w:t>,0</w:t>
            </w:r>
          </w:p>
        </w:tc>
        <w:tc>
          <w:tcPr>
            <w:tcW w:w="1056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  <w:vAlign w:val="center"/>
          </w:tcPr>
          <w:p w:rsidR="002A42D6" w:rsidRPr="00F01135" w:rsidRDefault="008F5FB7" w:rsidP="00F01135">
            <w:pPr>
              <w:spacing w:line="240" w:lineRule="auto"/>
              <w:jc w:val="both"/>
            </w:pPr>
            <w:r w:rsidRPr="00F01135">
              <w:t>300</w:t>
            </w:r>
            <w:r w:rsidR="002A42D6" w:rsidRPr="00F01135">
              <w:t>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  <w:trHeight w:val="70"/>
        </w:trPr>
        <w:tc>
          <w:tcPr>
            <w:tcW w:w="846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1.1.2</w:t>
            </w:r>
          </w:p>
        </w:tc>
        <w:tc>
          <w:tcPr>
            <w:tcW w:w="3772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Подготовка отчета о мониторинге коррупционных рисков в  муниципальном образовании Белореченский район</w:t>
            </w: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2024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 xml:space="preserve">Администрация муниципального образования Белореченский район </w:t>
            </w:r>
            <w:r w:rsidRPr="00F01135">
              <w:br/>
              <w:t>(отдел по взаимодействию с правоохранительными органами  казачеством)</w:t>
            </w:r>
          </w:p>
        </w:tc>
      </w:tr>
      <w:tr w:rsidR="002A42D6" w:rsidRPr="00F01135" w:rsidTr="00F01135">
        <w:trPr>
          <w:gridAfter w:val="1"/>
          <w:wAfter w:w="10" w:type="dxa"/>
          <w:trHeight w:val="229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2025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  <w:trHeight w:val="220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2026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  <w:trHeight w:val="123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2027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  <w:trHeight w:val="254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2028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  <w:trHeight w:val="164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2029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  <w:trHeight w:val="175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 xml:space="preserve">Всего 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  <w:trHeight w:val="278"/>
        </w:trPr>
        <w:tc>
          <w:tcPr>
            <w:tcW w:w="846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1.1.3</w:t>
            </w:r>
          </w:p>
        </w:tc>
        <w:tc>
          <w:tcPr>
            <w:tcW w:w="3772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Освещение в средствах массовой информации результатов мониторинга, а также их общественное обсуждение</w:t>
            </w: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2024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Администрация муниципального образования Белореченский район (отдел по взаимодействию с правоохранительными органами и казачеством)</w:t>
            </w:r>
          </w:p>
        </w:tc>
      </w:tr>
      <w:tr w:rsidR="002A42D6" w:rsidRPr="00F01135" w:rsidTr="00F01135">
        <w:trPr>
          <w:gridAfter w:val="1"/>
          <w:wAfter w:w="10" w:type="dxa"/>
          <w:trHeight w:val="240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2025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  <w:trHeight w:val="256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2026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  <w:trHeight w:val="117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2027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  <w:trHeight w:val="184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2028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  <w:trHeight w:val="231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2029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  <w:trHeight w:val="276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 xml:space="preserve">Всего 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  <w:trHeight w:val="188"/>
        </w:trPr>
        <w:tc>
          <w:tcPr>
            <w:tcW w:w="846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1.1.4</w:t>
            </w:r>
          </w:p>
        </w:tc>
        <w:tc>
          <w:tcPr>
            <w:tcW w:w="3772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Составление по результатам мониторинга коррупционных рисков реестра наиболее коррупциогенных сфер деятельности органов местного самоуправления муниципального образования Белореченский район</w:t>
            </w: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2024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Администрация муниципального образования Белореченский район (отдел по взаимодействию с правоохранительными органами и казачеством, отдел кадровой работы)</w:t>
            </w:r>
          </w:p>
        </w:tc>
      </w:tr>
      <w:tr w:rsidR="002A42D6" w:rsidRPr="00F01135" w:rsidTr="00F01135">
        <w:trPr>
          <w:gridAfter w:val="1"/>
          <w:wAfter w:w="10" w:type="dxa"/>
          <w:trHeight w:val="234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2025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  <w:trHeight w:val="137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2026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  <w:trHeight w:val="170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2027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  <w:trHeight w:val="74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2028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  <w:trHeight w:val="57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2029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  <w:trHeight w:val="166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 xml:space="preserve">Всего 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1.1.5</w:t>
            </w:r>
          </w:p>
        </w:tc>
        <w:tc>
          <w:tcPr>
            <w:tcW w:w="3772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 xml:space="preserve">Корректировка на основании отчета о мониторинге коррупционных рисков механизмов внутреннего </w:t>
            </w:r>
            <w:r w:rsidRPr="00F01135">
              <w:lastRenderedPageBreak/>
              <w:t>антикоррупционного контроля за деятельностью муниципальных служащих и работников муниципальных учреждений, замещающих наиболее коррупциогенные должности (обеспечение при необходимости внесения соответствующих изменений в должностные инструкции муниципальных служащих и работников муниципальных учреждений)</w:t>
            </w: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lastRenderedPageBreak/>
              <w:t>2024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  <w:rPr>
                <w:highlight w:val="yellow"/>
              </w:rPr>
            </w:pPr>
            <w:r w:rsidRPr="00F01135">
              <w:t xml:space="preserve">Администрация муниципального образования Белореченский </w:t>
            </w:r>
            <w:r w:rsidRPr="00F01135">
              <w:lastRenderedPageBreak/>
              <w:t>район (отдел кадровой работы, руководители структурных подразделений)</w:t>
            </w: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2025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2026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2027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2028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2029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 xml:space="preserve">Всего 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1.1.6</w:t>
            </w:r>
          </w:p>
        </w:tc>
        <w:tc>
          <w:tcPr>
            <w:tcW w:w="3772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Разработка (корректировка) и утверждение в установленном порядке планов противодействия коррупции в структурных подразделениях органах местного самоуправления</w:t>
            </w: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2024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Администрация муниципального образования Белореченский район (руководители структурных подразделений)</w:t>
            </w: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2025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2026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2027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2028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2029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 xml:space="preserve">Всего 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  <w:trHeight w:val="183"/>
        </w:trPr>
        <w:tc>
          <w:tcPr>
            <w:tcW w:w="846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1.1.7</w:t>
            </w:r>
          </w:p>
        </w:tc>
        <w:tc>
          <w:tcPr>
            <w:tcW w:w="3772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Публикация в средствах массовой информации материалов по правовому просвещению граждан</w:t>
            </w: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2024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Администрация муниципального образования Белореченский район (юридический отдел)</w:t>
            </w: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2025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2026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2027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2028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2029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 xml:space="preserve">Всего 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1.1.8</w:t>
            </w:r>
          </w:p>
        </w:tc>
        <w:tc>
          <w:tcPr>
            <w:tcW w:w="3772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Освещение в средствах массовой информации материалов о реализации на территории Белореченского района мероприятий по противодействию коррупции</w:t>
            </w: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2024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 xml:space="preserve">Администрация муниципального образования Белореченский район (отдел по взаимодействию с </w:t>
            </w:r>
            <w:r w:rsidRPr="00F01135">
              <w:lastRenderedPageBreak/>
              <w:t>правоохранительными органами и казачеством)</w:t>
            </w: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2025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2026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2027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2028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2029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 xml:space="preserve">Всего 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1.1.9</w:t>
            </w:r>
          </w:p>
        </w:tc>
        <w:tc>
          <w:tcPr>
            <w:tcW w:w="3772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Обеспечение возможности направления физическими и юридическими лицами на официальный сайт администрации муниципального образования Белореченский район обращений о ставших им известными фактах коррупции</w:t>
            </w: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2024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Администрация муниципального образования Белореченский район (управление делами)</w:t>
            </w: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2025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2026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2027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2028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2029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 xml:space="preserve">Всего 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 w:val="restart"/>
          </w:tcPr>
          <w:p w:rsidR="002A42D6" w:rsidRPr="00F01135" w:rsidRDefault="002A42D6" w:rsidP="00F01135">
            <w:pPr>
              <w:spacing w:line="240" w:lineRule="auto"/>
              <w:ind w:left="-57" w:right="-57"/>
              <w:jc w:val="both"/>
            </w:pPr>
            <w:r w:rsidRPr="00F01135">
              <w:t>1.1.10</w:t>
            </w:r>
          </w:p>
        </w:tc>
        <w:tc>
          <w:tcPr>
            <w:tcW w:w="3772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Организация сотрудничества с общественными организациями и гражданами по выявлению фактов коррупции в органах власти</w:t>
            </w: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2024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Администрация муниципального образования Белореченский район (отдел по взаимодействию с правоохранительными органами и казачеством, управление делами)</w:t>
            </w: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2025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2026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2027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2028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2029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  <w:trHeight w:val="75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 xml:space="preserve">Всего 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 w:val="restart"/>
          </w:tcPr>
          <w:p w:rsidR="002A42D6" w:rsidRPr="00F01135" w:rsidRDefault="002A42D6" w:rsidP="00F01135">
            <w:pPr>
              <w:spacing w:line="240" w:lineRule="auto"/>
              <w:ind w:left="-57" w:right="-57"/>
              <w:jc w:val="both"/>
            </w:pPr>
            <w:r w:rsidRPr="00F01135">
              <w:t>1.1.11</w:t>
            </w:r>
          </w:p>
        </w:tc>
        <w:tc>
          <w:tcPr>
            <w:tcW w:w="3772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Разработка и принятие структурными подразделениями администрации муниципального образования Белореченский район административных регламентов предоставления гражданам и юридическим лицам государственных и муниципальных услуг и функций. Проведение мониторинга качества исполнения административных регламентов</w:t>
            </w: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2024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Администрация муниципального образования Белореченский район (отдел экономического анализа, руководители структурных подразделений)</w:t>
            </w: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2025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2026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2027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2028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2029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 xml:space="preserve">Всего 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 w:val="restart"/>
          </w:tcPr>
          <w:p w:rsidR="002A42D6" w:rsidRPr="00F01135" w:rsidRDefault="002A42D6" w:rsidP="00F01135">
            <w:pPr>
              <w:spacing w:line="240" w:lineRule="auto"/>
              <w:ind w:left="-57" w:right="-57"/>
              <w:jc w:val="both"/>
            </w:pPr>
            <w:r w:rsidRPr="00F01135">
              <w:lastRenderedPageBreak/>
              <w:t>1.1.12</w:t>
            </w:r>
          </w:p>
        </w:tc>
        <w:tc>
          <w:tcPr>
            <w:tcW w:w="3772" w:type="dxa"/>
            <w:vMerge w:val="restart"/>
          </w:tcPr>
          <w:p w:rsidR="002A42D6" w:rsidRPr="00F01135" w:rsidRDefault="002A42D6" w:rsidP="00F01135">
            <w:pPr>
              <w:shd w:val="clear" w:color="auto" w:fill="FFFFFF"/>
              <w:spacing w:line="240" w:lineRule="auto"/>
              <w:ind w:right="40"/>
              <w:jc w:val="both"/>
            </w:pPr>
            <w:r w:rsidRPr="00F01135">
              <w:t>Проведение экспертизы всех проектов нормативно-правовых актов МО Белореченский район с использованием Положения о порядке экспертизы нормативно-правовых актов муниципального образования Белореченский район и их проектов на коррупциогенность</w:t>
            </w: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2024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Администрация муниципального образования Белореченский район (юридический отдел)</w:t>
            </w: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2025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2026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2027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  <w:trHeight w:val="174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2028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  <w:trHeight w:val="226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2029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  <w:trHeight w:val="57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 xml:space="preserve">Всего 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 w:val="restart"/>
          </w:tcPr>
          <w:p w:rsidR="002A42D6" w:rsidRPr="00F01135" w:rsidRDefault="002A42D6" w:rsidP="00F01135">
            <w:pPr>
              <w:spacing w:line="240" w:lineRule="auto"/>
              <w:ind w:left="-57" w:right="-57"/>
              <w:jc w:val="both"/>
            </w:pPr>
            <w:r w:rsidRPr="00F01135">
              <w:t>1.1.13</w:t>
            </w:r>
          </w:p>
        </w:tc>
        <w:tc>
          <w:tcPr>
            <w:tcW w:w="3772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rPr>
                <w:color w:val="000000"/>
              </w:rPr>
              <w:t>Проведение мониторинга правоприменения муниципальных нормативных правовых актов</w:t>
            </w: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2024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Администрация муниципального образования Белореченский район (юридический отдел, руководители структурных подразделений)</w:t>
            </w: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2025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2026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2027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2028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2029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 xml:space="preserve">Всего 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 w:val="restart"/>
          </w:tcPr>
          <w:p w:rsidR="002A42D6" w:rsidRPr="00F01135" w:rsidRDefault="002A42D6" w:rsidP="00F01135">
            <w:pPr>
              <w:shd w:val="clear" w:color="auto" w:fill="FFFFFF"/>
              <w:spacing w:line="240" w:lineRule="auto"/>
              <w:ind w:left="-57" w:right="-57"/>
              <w:jc w:val="both"/>
            </w:pPr>
            <w:r w:rsidRPr="00F01135">
              <w:t>1.1.14</w:t>
            </w:r>
          </w:p>
        </w:tc>
        <w:tc>
          <w:tcPr>
            <w:tcW w:w="3772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rPr>
                <w:color w:val="000000"/>
              </w:rPr>
              <w:t>Изготовление средств наглядной агитации,  памяток антикоррупционной направленности</w:t>
            </w: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2024</w:t>
            </w:r>
          </w:p>
        </w:tc>
        <w:tc>
          <w:tcPr>
            <w:tcW w:w="880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50,0</w:t>
            </w:r>
          </w:p>
        </w:tc>
        <w:tc>
          <w:tcPr>
            <w:tcW w:w="1056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50,0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rPr>
                <w:color w:val="000000"/>
              </w:rPr>
              <w:t>Изготовлено не менее 4000 экземпляров средств наглядной агитации,  памяток</w:t>
            </w:r>
          </w:p>
        </w:tc>
        <w:tc>
          <w:tcPr>
            <w:tcW w:w="2316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Администрация муниципального образования Белореченский район (отдел по взаимодействию с правоохранительными органами и казачество)</w:t>
            </w: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2025</w:t>
            </w:r>
          </w:p>
        </w:tc>
        <w:tc>
          <w:tcPr>
            <w:tcW w:w="880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50,0</w:t>
            </w:r>
          </w:p>
        </w:tc>
        <w:tc>
          <w:tcPr>
            <w:tcW w:w="1056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50,0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2026</w:t>
            </w:r>
          </w:p>
        </w:tc>
        <w:tc>
          <w:tcPr>
            <w:tcW w:w="880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50,0</w:t>
            </w:r>
          </w:p>
        </w:tc>
        <w:tc>
          <w:tcPr>
            <w:tcW w:w="1056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50,0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2027</w:t>
            </w:r>
          </w:p>
        </w:tc>
        <w:tc>
          <w:tcPr>
            <w:tcW w:w="880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50,0</w:t>
            </w:r>
          </w:p>
        </w:tc>
        <w:tc>
          <w:tcPr>
            <w:tcW w:w="1056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50,0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2028</w:t>
            </w:r>
          </w:p>
        </w:tc>
        <w:tc>
          <w:tcPr>
            <w:tcW w:w="880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50,0</w:t>
            </w:r>
          </w:p>
        </w:tc>
        <w:tc>
          <w:tcPr>
            <w:tcW w:w="1056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50,0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2029</w:t>
            </w:r>
          </w:p>
        </w:tc>
        <w:tc>
          <w:tcPr>
            <w:tcW w:w="880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50,0</w:t>
            </w:r>
          </w:p>
        </w:tc>
        <w:tc>
          <w:tcPr>
            <w:tcW w:w="1056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50,0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 xml:space="preserve">Всего </w:t>
            </w:r>
          </w:p>
        </w:tc>
        <w:tc>
          <w:tcPr>
            <w:tcW w:w="880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300,0</w:t>
            </w:r>
          </w:p>
        </w:tc>
        <w:tc>
          <w:tcPr>
            <w:tcW w:w="1056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300,0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834E5" w:rsidRPr="00F01135" w:rsidTr="00F01135">
        <w:tc>
          <w:tcPr>
            <w:tcW w:w="846" w:type="dxa"/>
          </w:tcPr>
          <w:p w:rsidR="002834E5" w:rsidRPr="00F01135" w:rsidRDefault="002834E5" w:rsidP="00F01135">
            <w:pPr>
              <w:spacing w:line="240" w:lineRule="auto"/>
              <w:ind w:right="42"/>
              <w:jc w:val="both"/>
            </w:pPr>
            <w:r w:rsidRPr="00F01135">
              <w:t>1.2</w:t>
            </w:r>
          </w:p>
        </w:tc>
        <w:tc>
          <w:tcPr>
            <w:tcW w:w="14011" w:type="dxa"/>
            <w:gridSpan w:val="10"/>
          </w:tcPr>
          <w:p w:rsidR="002834E5" w:rsidRPr="00F01135" w:rsidRDefault="002834E5" w:rsidP="00F01135">
            <w:pPr>
              <w:spacing w:line="240" w:lineRule="auto"/>
              <w:jc w:val="both"/>
            </w:pPr>
            <w:r w:rsidRPr="00F01135">
              <w:t>Задача: недопущение коррупционных нарушений среди муниципальных служащих</w:t>
            </w: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 w:val="restart"/>
          </w:tcPr>
          <w:p w:rsidR="002A42D6" w:rsidRPr="00F01135" w:rsidRDefault="002A42D6" w:rsidP="00F01135">
            <w:pPr>
              <w:spacing w:line="240" w:lineRule="auto"/>
              <w:ind w:right="42"/>
              <w:jc w:val="both"/>
            </w:pPr>
            <w:r w:rsidRPr="00F01135">
              <w:t>1.2.1</w:t>
            </w:r>
          </w:p>
        </w:tc>
        <w:tc>
          <w:tcPr>
            <w:tcW w:w="3772" w:type="dxa"/>
            <w:vMerge w:val="restart"/>
          </w:tcPr>
          <w:p w:rsidR="002A42D6" w:rsidRPr="00F01135" w:rsidRDefault="002A42D6" w:rsidP="00F01135">
            <w:pPr>
              <w:spacing w:line="240" w:lineRule="auto"/>
              <w:ind w:right="42"/>
              <w:jc w:val="both"/>
            </w:pPr>
            <w:r w:rsidRPr="00F01135">
              <w:t>Контроль за соблюдением законодательства о муниципальной службе, в том числе:</w:t>
            </w:r>
          </w:p>
          <w:p w:rsidR="002A42D6" w:rsidRPr="00F01135" w:rsidRDefault="002A42D6" w:rsidP="00F01135">
            <w:pPr>
              <w:spacing w:line="240" w:lineRule="auto"/>
              <w:ind w:right="42"/>
              <w:jc w:val="both"/>
            </w:pPr>
            <w:r w:rsidRPr="00F01135">
              <w:lastRenderedPageBreak/>
              <w:t>- за соблюдением муниципальными служащими ограничений, связанных с муниципальной службой;</w:t>
            </w:r>
          </w:p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- за соблюдением требований к служебному поведению муниципальных служащих</w:t>
            </w: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lastRenderedPageBreak/>
              <w:t>2024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  <w:rPr>
                <w:color w:val="FF0000"/>
              </w:rPr>
            </w:pPr>
          </w:p>
        </w:tc>
        <w:tc>
          <w:tcPr>
            <w:tcW w:w="2316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 xml:space="preserve">Администрация муниципального образования Белореченский район (отдел </w:t>
            </w:r>
            <w:r w:rsidRPr="00F01135">
              <w:lastRenderedPageBreak/>
              <w:t>кадровой работы, руководители структурных подразделений)</w:t>
            </w: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2025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2026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2027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2028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2029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 xml:space="preserve">Всего 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 w:val="restart"/>
          </w:tcPr>
          <w:p w:rsidR="002A42D6" w:rsidRPr="00F01135" w:rsidRDefault="002A42D6" w:rsidP="00F01135">
            <w:pPr>
              <w:suppressAutoHyphens/>
              <w:spacing w:line="240" w:lineRule="auto"/>
              <w:jc w:val="both"/>
            </w:pPr>
            <w:r w:rsidRPr="00F01135">
              <w:t>1.2.2</w:t>
            </w:r>
          </w:p>
        </w:tc>
        <w:tc>
          <w:tcPr>
            <w:tcW w:w="3772" w:type="dxa"/>
            <w:vMerge w:val="restart"/>
          </w:tcPr>
          <w:p w:rsidR="002A42D6" w:rsidRPr="00F01135" w:rsidRDefault="002A42D6" w:rsidP="00F01135">
            <w:pPr>
              <w:suppressAutoHyphens/>
              <w:spacing w:line="240" w:lineRule="auto"/>
              <w:jc w:val="both"/>
            </w:pPr>
            <w:r w:rsidRPr="00F01135">
              <w:t xml:space="preserve"> Проверка знаний ограничений и запретов для муниципальных служащих</w:t>
            </w: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2024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Администрация муниципального образования Белореченский район (отдел кадровой работы)</w:t>
            </w: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uppressAutoHyphens/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uppressAutoHyphens/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2025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uppressAutoHyphens/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uppressAutoHyphens/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2026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uppressAutoHyphens/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uppressAutoHyphens/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2027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uppressAutoHyphens/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uppressAutoHyphens/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2028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uppressAutoHyphens/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uppressAutoHyphens/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2029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uppressAutoHyphens/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uppressAutoHyphens/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 xml:space="preserve">Всего 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1.2.3</w:t>
            </w:r>
          </w:p>
        </w:tc>
        <w:tc>
          <w:tcPr>
            <w:tcW w:w="3772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 xml:space="preserve">Проверка сведений о доходах, имуществе и обязательствах имущественного характера муниципальных служащих и членов их семей, а также граждан, претендующих на замещение должностей муниципальной службы </w:t>
            </w: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2024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 xml:space="preserve">Администрация муниципального образования Белореченский район (отдел кадровой работы) </w:t>
            </w: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2025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2026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2027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2028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2029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 xml:space="preserve">Всего 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1.2.4</w:t>
            </w:r>
          </w:p>
        </w:tc>
        <w:tc>
          <w:tcPr>
            <w:tcW w:w="3772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Проведение антикоррупционного обучения работников администрации муниципального образования Белореченский район</w:t>
            </w: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2024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Администрация муниципального образования Белореченский район (отдел кадровой работы)</w:t>
            </w: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2025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2026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2027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2028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2029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 xml:space="preserve">Всего 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1.2.5</w:t>
            </w:r>
          </w:p>
        </w:tc>
        <w:tc>
          <w:tcPr>
            <w:tcW w:w="3772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 xml:space="preserve">Повышение квалификации муниципальных служащих, в должностные обязанности </w:t>
            </w:r>
            <w:r w:rsidRPr="00F01135">
              <w:lastRenderedPageBreak/>
              <w:t>которых входит участие в противодействии коррупции</w:t>
            </w: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lastRenderedPageBreak/>
              <w:t>2024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 xml:space="preserve">Администрация муниципального образования Белореченский </w:t>
            </w:r>
            <w:r w:rsidRPr="00F01135">
              <w:lastRenderedPageBreak/>
              <w:t>район (отдел кадровой работы)</w:t>
            </w: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2025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2026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2027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2028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2029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 xml:space="preserve">Всего 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1.2.6</w:t>
            </w:r>
          </w:p>
        </w:tc>
        <w:tc>
          <w:tcPr>
            <w:tcW w:w="3772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Доведение до лиц, замещающих должности муниципальной службы, работников муниципальных организаций и учреждений положений законодательства Российской Федерации о противодействии коррупции</w:t>
            </w: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2024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Администрация муниципального образования Белореченский район (отдел кадровой работы)</w:t>
            </w: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2025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2026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2027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2028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2029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 xml:space="preserve">Всего 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  <w:rPr>
                <w:color w:val="000000"/>
              </w:rPr>
            </w:pPr>
            <w:r w:rsidRPr="00F01135">
              <w:rPr>
                <w:color w:val="000000"/>
              </w:rPr>
              <w:t>1.2.7</w:t>
            </w:r>
          </w:p>
        </w:tc>
        <w:tc>
          <w:tcPr>
            <w:tcW w:w="3772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rPr>
                <w:color w:val="000000"/>
              </w:rPr>
              <w:t>Формирование негативного отноше</w:t>
            </w:r>
            <w:r w:rsidRPr="00F01135">
              <w:rPr>
                <w:color w:val="000000"/>
              </w:rPr>
              <w:softHyphen/>
              <w:t>ния к дарению подарков у муниципальных служащих и работников муниципальных учреждений в связи с их должностным положением или в связи с исполнением ими служебных обязанностей</w:t>
            </w: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2024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Администрация муниципального образования Белореченский район (отдел кадровой работы, руководители структурных подразделений)</w:t>
            </w: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2025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2026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2027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2028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2029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 xml:space="preserve">Всего 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  <w:rPr>
                <w:color w:val="000000"/>
              </w:rPr>
            </w:pPr>
            <w:r w:rsidRPr="00F01135">
              <w:rPr>
                <w:color w:val="000000"/>
              </w:rPr>
              <w:t>1.2.8</w:t>
            </w:r>
          </w:p>
        </w:tc>
        <w:tc>
          <w:tcPr>
            <w:tcW w:w="3772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rPr>
                <w:color w:val="000000"/>
              </w:rPr>
              <w:t>Проведение разъяснительной работы, направленной на недопущение муниципальными служащими и работниками муниципальных учреждений поведения, которое может восприниматься окружающими, как обещание или предложение дачи взятки либо как согласие принять взятку или как просьба о даче взятки</w:t>
            </w: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2024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 w:val="restart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Администрация муниципального образования Белореченский район (отдел кадровой работы, руководители структурных подразделений и муниципальных учреждений)</w:t>
            </w: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2025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2026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2027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2028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>2029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2A42D6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2A42D6" w:rsidRPr="00F01135" w:rsidRDefault="002A42D6" w:rsidP="00F01135">
            <w:pPr>
              <w:spacing w:line="240" w:lineRule="auto"/>
              <w:jc w:val="both"/>
            </w:pPr>
            <w:r w:rsidRPr="00F01135">
              <w:t xml:space="preserve">Всего </w:t>
            </w:r>
          </w:p>
        </w:tc>
        <w:tc>
          <w:tcPr>
            <w:tcW w:w="880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6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2A42D6" w:rsidRPr="00F01135" w:rsidRDefault="002A42D6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2A42D6" w:rsidRPr="00F01135" w:rsidRDefault="002A42D6" w:rsidP="00F01135">
            <w:pPr>
              <w:spacing w:line="240" w:lineRule="auto"/>
              <w:jc w:val="both"/>
            </w:pPr>
          </w:p>
        </w:tc>
      </w:tr>
      <w:tr w:rsidR="00C16C6E" w:rsidRPr="00F01135" w:rsidTr="00F01135">
        <w:trPr>
          <w:gridAfter w:val="1"/>
          <w:wAfter w:w="10" w:type="dxa"/>
        </w:trPr>
        <w:tc>
          <w:tcPr>
            <w:tcW w:w="846" w:type="dxa"/>
            <w:vMerge w:val="restart"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 w:val="restart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ВСЕГО по Программе</w:t>
            </w:r>
          </w:p>
        </w:tc>
        <w:tc>
          <w:tcPr>
            <w:tcW w:w="1047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2024</w:t>
            </w:r>
          </w:p>
        </w:tc>
        <w:tc>
          <w:tcPr>
            <w:tcW w:w="880" w:type="dxa"/>
            <w:vAlign w:val="center"/>
          </w:tcPr>
          <w:p w:rsidR="00C16C6E" w:rsidRPr="00F01135" w:rsidRDefault="008F5FB7" w:rsidP="00F01135">
            <w:pPr>
              <w:spacing w:line="240" w:lineRule="auto"/>
              <w:jc w:val="both"/>
            </w:pPr>
            <w:r w:rsidRPr="00F01135">
              <w:t>100</w:t>
            </w:r>
            <w:r w:rsidR="00C16C6E" w:rsidRPr="00F01135">
              <w:t>,0</w:t>
            </w:r>
          </w:p>
        </w:tc>
        <w:tc>
          <w:tcPr>
            <w:tcW w:w="1056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C16C6E" w:rsidRPr="00F01135" w:rsidRDefault="00C16C6E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1</w:t>
            </w:r>
            <w:r w:rsidR="008F5FB7" w:rsidRPr="00F01135">
              <w:t>0</w:t>
            </w:r>
            <w:r w:rsidRPr="00F01135">
              <w:t>0,0</w:t>
            </w:r>
          </w:p>
        </w:tc>
        <w:tc>
          <w:tcPr>
            <w:tcW w:w="1057" w:type="dxa"/>
          </w:tcPr>
          <w:p w:rsidR="00C16C6E" w:rsidRPr="00F01135" w:rsidRDefault="00C16C6E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 w:val="restart"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 w:val="restart"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</w:tr>
      <w:tr w:rsidR="00C16C6E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2025</w:t>
            </w:r>
          </w:p>
        </w:tc>
        <w:tc>
          <w:tcPr>
            <w:tcW w:w="880" w:type="dxa"/>
            <w:vAlign w:val="center"/>
          </w:tcPr>
          <w:p w:rsidR="00C16C6E" w:rsidRPr="00F01135" w:rsidRDefault="008F5FB7" w:rsidP="00F01135">
            <w:pPr>
              <w:spacing w:line="240" w:lineRule="auto"/>
              <w:jc w:val="both"/>
            </w:pPr>
            <w:r w:rsidRPr="00F01135">
              <w:t>100</w:t>
            </w:r>
            <w:r w:rsidR="00C16C6E" w:rsidRPr="00F01135">
              <w:t>,0</w:t>
            </w:r>
          </w:p>
        </w:tc>
        <w:tc>
          <w:tcPr>
            <w:tcW w:w="1056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C16C6E" w:rsidRPr="00F01135" w:rsidRDefault="00C16C6E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1</w:t>
            </w:r>
            <w:r w:rsidR="008F5FB7" w:rsidRPr="00F01135">
              <w:t>0</w:t>
            </w:r>
            <w:r w:rsidRPr="00F01135">
              <w:t>0,0</w:t>
            </w:r>
          </w:p>
        </w:tc>
        <w:tc>
          <w:tcPr>
            <w:tcW w:w="1057" w:type="dxa"/>
          </w:tcPr>
          <w:p w:rsidR="00C16C6E" w:rsidRPr="00F01135" w:rsidRDefault="00C16C6E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</w:tr>
      <w:tr w:rsidR="00C16C6E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2026</w:t>
            </w:r>
          </w:p>
        </w:tc>
        <w:tc>
          <w:tcPr>
            <w:tcW w:w="880" w:type="dxa"/>
            <w:vAlign w:val="center"/>
          </w:tcPr>
          <w:p w:rsidR="00C16C6E" w:rsidRPr="00F01135" w:rsidRDefault="008F5FB7" w:rsidP="00F01135">
            <w:pPr>
              <w:spacing w:line="240" w:lineRule="auto"/>
              <w:jc w:val="both"/>
            </w:pPr>
            <w:r w:rsidRPr="00F01135">
              <w:t>100</w:t>
            </w:r>
            <w:r w:rsidR="00C16C6E" w:rsidRPr="00F01135">
              <w:t>,0</w:t>
            </w:r>
          </w:p>
        </w:tc>
        <w:tc>
          <w:tcPr>
            <w:tcW w:w="1056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C16C6E" w:rsidRPr="00F01135" w:rsidRDefault="00C16C6E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1</w:t>
            </w:r>
            <w:r w:rsidR="008F5FB7" w:rsidRPr="00F01135">
              <w:t>0</w:t>
            </w:r>
            <w:r w:rsidRPr="00F01135">
              <w:t>0,0</w:t>
            </w:r>
          </w:p>
        </w:tc>
        <w:tc>
          <w:tcPr>
            <w:tcW w:w="1057" w:type="dxa"/>
          </w:tcPr>
          <w:p w:rsidR="00C16C6E" w:rsidRPr="00F01135" w:rsidRDefault="00C16C6E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</w:tr>
      <w:tr w:rsidR="00C16C6E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2027</w:t>
            </w:r>
          </w:p>
        </w:tc>
        <w:tc>
          <w:tcPr>
            <w:tcW w:w="880" w:type="dxa"/>
            <w:vAlign w:val="center"/>
          </w:tcPr>
          <w:p w:rsidR="00C16C6E" w:rsidRPr="00F01135" w:rsidRDefault="008F5FB7" w:rsidP="00F01135">
            <w:pPr>
              <w:spacing w:line="240" w:lineRule="auto"/>
              <w:jc w:val="both"/>
            </w:pPr>
            <w:r w:rsidRPr="00F01135">
              <w:t>100</w:t>
            </w:r>
            <w:r w:rsidR="00C16C6E" w:rsidRPr="00F01135">
              <w:t>,0</w:t>
            </w:r>
          </w:p>
        </w:tc>
        <w:tc>
          <w:tcPr>
            <w:tcW w:w="1056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C16C6E" w:rsidRPr="00F01135" w:rsidRDefault="00C16C6E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1</w:t>
            </w:r>
            <w:r w:rsidR="008F5FB7" w:rsidRPr="00F01135">
              <w:t>0</w:t>
            </w:r>
            <w:r w:rsidRPr="00F01135">
              <w:t>0,0</w:t>
            </w:r>
          </w:p>
        </w:tc>
        <w:tc>
          <w:tcPr>
            <w:tcW w:w="1057" w:type="dxa"/>
          </w:tcPr>
          <w:p w:rsidR="00C16C6E" w:rsidRPr="00F01135" w:rsidRDefault="00C16C6E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</w:tr>
      <w:tr w:rsidR="00C16C6E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2028</w:t>
            </w:r>
          </w:p>
        </w:tc>
        <w:tc>
          <w:tcPr>
            <w:tcW w:w="880" w:type="dxa"/>
            <w:vAlign w:val="center"/>
          </w:tcPr>
          <w:p w:rsidR="00C16C6E" w:rsidRPr="00F01135" w:rsidRDefault="008F5FB7" w:rsidP="00F01135">
            <w:pPr>
              <w:spacing w:line="240" w:lineRule="auto"/>
              <w:jc w:val="both"/>
            </w:pPr>
            <w:r w:rsidRPr="00F01135">
              <w:t>100</w:t>
            </w:r>
            <w:r w:rsidR="00C16C6E" w:rsidRPr="00F01135">
              <w:t>,0</w:t>
            </w:r>
          </w:p>
        </w:tc>
        <w:tc>
          <w:tcPr>
            <w:tcW w:w="1056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C16C6E" w:rsidRPr="00F01135" w:rsidRDefault="00C16C6E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1</w:t>
            </w:r>
            <w:r w:rsidR="008F5FB7" w:rsidRPr="00F01135">
              <w:t>0</w:t>
            </w:r>
            <w:r w:rsidRPr="00F01135">
              <w:t>0,0</w:t>
            </w:r>
          </w:p>
        </w:tc>
        <w:tc>
          <w:tcPr>
            <w:tcW w:w="1057" w:type="dxa"/>
          </w:tcPr>
          <w:p w:rsidR="00C16C6E" w:rsidRPr="00F01135" w:rsidRDefault="00C16C6E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</w:tr>
      <w:tr w:rsidR="00C16C6E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2029</w:t>
            </w:r>
          </w:p>
        </w:tc>
        <w:tc>
          <w:tcPr>
            <w:tcW w:w="880" w:type="dxa"/>
            <w:vAlign w:val="center"/>
          </w:tcPr>
          <w:p w:rsidR="00C16C6E" w:rsidRPr="00F01135" w:rsidRDefault="008F5FB7" w:rsidP="00F01135">
            <w:pPr>
              <w:spacing w:line="240" w:lineRule="auto"/>
              <w:jc w:val="both"/>
            </w:pPr>
            <w:r w:rsidRPr="00F01135">
              <w:t>100</w:t>
            </w:r>
            <w:r w:rsidR="00C16C6E" w:rsidRPr="00F01135">
              <w:t>,0</w:t>
            </w:r>
          </w:p>
        </w:tc>
        <w:tc>
          <w:tcPr>
            <w:tcW w:w="1056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C16C6E" w:rsidRPr="00F01135" w:rsidRDefault="00C16C6E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1</w:t>
            </w:r>
            <w:r w:rsidR="008F5FB7" w:rsidRPr="00F01135">
              <w:t>0</w:t>
            </w:r>
            <w:r w:rsidRPr="00F01135">
              <w:t>0,0</w:t>
            </w:r>
          </w:p>
        </w:tc>
        <w:tc>
          <w:tcPr>
            <w:tcW w:w="1057" w:type="dxa"/>
          </w:tcPr>
          <w:p w:rsidR="00C16C6E" w:rsidRPr="00F01135" w:rsidRDefault="00C16C6E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</w:tr>
      <w:tr w:rsidR="00C16C6E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 xml:space="preserve">Всего </w:t>
            </w:r>
          </w:p>
        </w:tc>
        <w:tc>
          <w:tcPr>
            <w:tcW w:w="880" w:type="dxa"/>
            <w:vAlign w:val="center"/>
          </w:tcPr>
          <w:p w:rsidR="00C16C6E" w:rsidRPr="00F01135" w:rsidRDefault="008F5FB7" w:rsidP="00F01135">
            <w:pPr>
              <w:spacing w:line="240" w:lineRule="auto"/>
              <w:jc w:val="both"/>
            </w:pPr>
            <w:r w:rsidRPr="00F01135">
              <w:t>600</w:t>
            </w:r>
            <w:r w:rsidR="00C16C6E" w:rsidRPr="00F01135">
              <w:t>,0</w:t>
            </w:r>
          </w:p>
        </w:tc>
        <w:tc>
          <w:tcPr>
            <w:tcW w:w="1056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C16C6E" w:rsidRPr="00F01135" w:rsidRDefault="00C16C6E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  <w:vAlign w:val="center"/>
          </w:tcPr>
          <w:p w:rsidR="00C16C6E" w:rsidRPr="00F01135" w:rsidRDefault="008F5FB7" w:rsidP="00F01135">
            <w:pPr>
              <w:spacing w:line="240" w:lineRule="auto"/>
              <w:jc w:val="both"/>
            </w:pPr>
            <w:r w:rsidRPr="00F01135">
              <w:t>600</w:t>
            </w:r>
            <w:r w:rsidR="00C16C6E" w:rsidRPr="00F01135">
              <w:t>,0</w:t>
            </w:r>
          </w:p>
        </w:tc>
        <w:tc>
          <w:tcPr>
            <w:tcW w:w="1057" w:type="dxa"/>
          </w:tcPr>
          <w:p w:rsidR="00C16C6E" w:rsidRPr="00F01135" w:rsidRDefault="00C16C6E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</w:tr>
      <w:tr w:rsidR="00C16C6E" w:rsidRPr="00F01135" w:rsidTr="00F01135">
        <w:trPr>
          <w:gridAfter w:val="1"/>
          <w:wAfter w:w="10" w:type="dxa"/>
        </w:trPr>
        <w:tc>
          <w:tcPr>
            <w:tcW w:w="846" w:type="dxa"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3772" w:type="dxa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из них по ГРБС</w:t>
            </w:r>
          </w:p>
        </w:tc>
        <w:tc>
          <w:tcPr>
            <w:tcW w:w="1047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880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1056" w:type="dxa"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1057" w:type="dxa"/>
          </w:tcPr>
          <w:p w:rsidR="00C16C6E" w:rsidRPr="00F01135" w:rsidRDefault="00C16C6E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1057" w:type="dxa"/>
          </w:tcPr>
          <w:p w:rsidR="00C16C6E" w:rsidRPr="00F01135" w:rsidRDefault="00C16C6E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</w:tr>
      <w:tr w:rsidR="00C16C6E" w:rsidRPr="00F01135" w:rsidTr="00F01135">
        <w:trPr>
          <w:gridAfter w:val="1"/>
          <w:wAfter w:w="10" w:type="dxa"/>
        </w:trPr>
        <w:tc>
          <w:tcPr>
            <w:tcW w:w="846" w:type="dxa"/>
            <w:vMerge w:val="restart"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 w:val="restart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Администрация муниципального образования Белореченский район</w:t>
            </w:r>
          </w:p>
        </w:tc>
        <w:tc>
          <w:tcPr>
            <w:tcW w:w="1047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2024</w:t>
            </w:r>
          </w:p>
        </w:tc>
        <w:tc>
          <w:tcPr>
            <w:tcW w:w="880" w:type="dxa"/>
            <w:vAlign w:val="center"/>
          </w:tcPr>
          <w:p w:rsidR="00C16C6E" w:rsidRPr="00F01135" w:rsidRDefault="008F5FB7" w:rsidP="00F01135">
            <w:pPr>
              <w:spacing w:line="240" w:lineRule="auto"/>
              <w:jc w:val="both"/>
            </w:pPr>
            <w:r w:rsidRPr="00F01135">
              <w:t>100</w:t>
            </w:r>
            <w:r w:rsidR="00C16C6E" w:rsidRPr="00F01135">
              <w:t>,0</w:t>
            </w:r>
          </w:p>
        </w:tc>
        <w:tc>
          <w:tcPr>
            <w:tcW w:w="1056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C16C6E" w:rsidRPr="00F01135" w:rsidRDefault="00C16C6E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1</w:t>
            </w:r>
            <w:r w:rsidR="00814F7F" w:rsidRPr="00F01135">
              <w:t>0</w:t>
            </w:r>
            <w:r w:rsidRPr="00F01135">
              <w:t>0,0</w:t>
            </w:r>
          </w:p>
        </w:tc>
        <w:tc>
          <w:tcPr>
            <w:tcW w:w="1057" w:type="dxa"/>
          </w:tcPr>
          <w:p w:rsidR="00C16C6E" w:rsidRPr="00F01135" w:rsidRDefault="00C16C6E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 w:val="restart"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 w:val="restart"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</w:tr>
      <w:tr w:rsidR="00C16C6E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2025</w:t>
            </w:r>
          </w:p>
        </w:tc>
        <w:tc>
          <w:tcPr>
            <w:tcW w:w="880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1</w:t>
            </w:r>
            <w:r w:rsidR="008F5FB7" w:rsidRPr="00F01135">
              <w:t>0</w:t>
            </w:r>
            <w:r w:rsidRPr="00F01135">
              <w:t>0,0</w:t>
            </w:r>
          </w:p>
        </w:tc>
        <w:tc>
          <w:tcPr>
            <w:tcW w:w="1056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C16C6E" w:rsidRPr="00F01135" w:rsidRDefault="00C16C6E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1</w:t>
            </w:r>
            <w:r w:rsidR="00814F7F" w:rsidRPr="00F01135">
              <w:t>0</w:t>
            </w:r>
            <w:r w:rsidRPr="00F01135">
              <w:t>0,0</w:t>
            </w:r>
          </w:p>
        </w:tc>
        <w:tc>
          <w:tcPr>
            <w:tcW w:w="1057" w:type="dxa"/>
          </w:tcPr>
          <w:p w:rsidR="00C16C6E" w:rsidRPr="00F01135" w:rsidRDefault="00C16C6E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</w:tr>
      <w:tr w:rsidR="00C16C6E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2026</w:t>
            </w:r>
          </w:p>
        </w:tc>
        <w:tc>
          <w:tcPr>
            <w:tcW w:w="880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1</w:t>
            </w:r>
            <w:r w:rsidR="008F5FB7" w:rsidRPr="00F01135">
              <w:t>0</w:t>
            </w:r>
            <w:r w:rsidRPr="00F01135">
              <w:t>0,0</w:t>
            </w:r>
          </w:p>
        </w:tc>
        <w:tc>
          <w:tcPr>
            <w:tcW w:w="1056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C16C6E" w:rsidRPr="00F01135" w:rsidRDefault="00C16C6E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1</w:t>
            </w:r>
            <w:r w:rsidR="00814F7F" w:rsidRPr="00F01135">
              <w:t>0</w:t>
            </w:r>
            <w:r w:rsidRPr="00F01135">
              <w:t>0,0</w:t>
            </w:r>
          </w:p>
        </w:tc>
        <w:tc>
          <w:tcPr>
            <w:tcW w:w="1057" w:type="dxa"/>
          </w:tcPr>
          <w:p w:rsidR="00C16C6E" w:rsidRPr="00F01135" w:rsidRDefault="00C16C6E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</w:tr>
      <w:tr w:rsidR="00C16C6E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2027</w:t>
            </w:r>
          </w:p>
        </w:tc>
        <w:tc>
          <w:tcPr>
            <w:tcW w:w="880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1</w:t>
            </w:r>
            <w:r w:rsidR="008F5FB7" w:rsidRPr="00F01135">
              <w:t>0</w:t>
            </w:r>
            <w:r w:rsidRPr="00F01135">
              <w:t>0,0</w:t>
            </w:r>
          </w:p>
        </w:tc>
        <w:tc>
          <w:tcPr>
            <w:tcW w:w="1056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C16C6E" w:rsidRPr="00F01135" w:rsidRDefault="00C16C6E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1</w:t>
            </w:r>
            <w:r w:rsidR="00814F7F" w:rsidRPr="00F01135">
              <w:t>0</w:t>
            </w:r>
            <w:r w:rsidRPr="00F01135">
              <w:t>0,0</w:t>
            </w:r>
          </w:p>
        </w:tc>
        <w:tc>
          <w:tcPr>
            <w:tcW w:w="1057" w:type="dxa"/>
          </w:tcPr>
          <w:p w:rsidR="00C16C6E" w:rsidRPr="00F01135" w:rsidRDefault="00C16C6E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</w:tr>
      <w:tr w:rsidR="00C16C6E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2028</w:t>
            </w:r>
          </w:p>
        </w:tc>
        <w:tc>
          <w:tcPr>
            <w:tcW w:w="880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1</w:t>
            </w:r>
            <w:r w:rsidR="008F5FB7" w:rsidRPr="00F01135">
              <w:t>0</w:t>
            </w:r>
            <w:r w:rsidRPr="00F01135">
              <w:t>0,0</w:t>
            </w:r>
          </w:p>
        </w:tc>
        <w:tc>
          <w:tcPr>
            <w:tcW w:w="1056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C16C6E" w:rsidRPr="00F01135" w:rsidRDefault="00C16C6E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1</w:t>
            </w:r>
            <w:r w:rsidR="00814F7F" w:rsidRPr="00F01135">
              <w:t>0</w:t>
            </w:r>
            <w:r w:rsidRPr="00F01135">
              <w:t>0,0</w:t>
            </w:r>
          </w:p>
        </w:tc>
        <w:tc>
          <w:tcPr>
            <w:tcW w:w="1057" w:type="dxa"/>
          </w:tcPr>
          <w:p w:rsidR="00C16C6E" w:rsidRPr="00F01135" w:rsidRDefault="00C16C6E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</w:tr>
      <w:tr w:rsidR="00C16C6E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2029</w:t>
            </w:r>
          </w:p>
        </w:tc>
        <w:tc>
          <w:tcPr>
            <w:tcW w:w="880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1</w:t>
            </w:r>
            <w:r w:rsidR="008F5FB7" w:rsidRPr="00F01135">
              <w:t>0</w:t>
            </w:r>
            <w:r w:rsidRPr="00F01135">
              <w:t>0,0</w:t>
            </w:r>
          </w:p>
        </w:tc>
        <w:tc>
          <w:tcPr>
            <w:tcW w:w="1056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C16C6E" w:rsidRPr="00F01135" w:rsidRDefault="00C16C6E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1</w:t>
            </w:r>
            <w:r w:rsidR="00814F7F" w:rsidRPr="00F01135">
              <w:t>0</w:t>
            </w:r>
            <w:r w:rsidRPr="00F01135">
              <w:t>0,0</w:t>
            </w:r>
          </w:p>
        </w:tc>
        <w:tc>
          <w:tcPr>
            <w:tcW w:w="1057" w:type="dxa"/>
          </w:tcPr>
          <w:p w:rsidR="00C16C6E" w:rsidRPr="00F01135" w:rsidRDefault="00C16C6E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</w:tr>
      <w:tr w:rsidR="00C16C6E" w:rsidRPr="00F01135" w:rsidTr="00F01135">
        <w:trPr>
          <w:gridAfter w:val="1"/>
          <w:wAfter w:w="10" w:type="dxa"/>
        </w:trPr>
        <w:tc>
          <w:tcPr>
            <w:tcW w:w="846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3772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1047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 xml:space="preserve">Всего </w:t>
            </w:r>
          </w:p>
        </w:tc>
        <w:tc>
          <w:tcPr>
            <w:tcW w:w="880" w:type="dxa"/>
            <w:vAlign w:val="center"/>
          </w:tcPr>
          <w:p w:rsidR="00C16C6E" w:rsidRPr="00F01135" w:rsidRDefault="008F5FB7" w:rsidP="00F01135">
            <w:pPr>
              <w:spacing w:line="240" w:lineRule="auto"/>
              <w:jc w:val="both"/>
            </w:pPr>
            <w:r w:rsidRPr="00F01135">
              <w:t>600</w:t>
            </w:r>
            <w:r w:rsidR="00C16C6E" w:rsidRPr="00F01135">
              <w:t>,0</w:t>
            </w:r>
          </w:p>
        </w:tc>
        <w:tc>
          <w:tcPr>
            <w:tcW w:w="1056" w:type="dxa"/>
            <w:vAlign w:val="center"/>
          </w:tcPr>
          <w:p w:rsidR="00C16C6E" w:rsidRPr="00F01135" w:rsidRDefault="00C16C6E" w:rsidP="00F01135">
            <w:pPr>
              <w:spacing w:line="240" w:lineRule="auto"/>
              <w:jc w:val="both"/>
            </w:pPr>
            <w:r w:rsidRPr="00F01135">
              <w:t>0,0</w:t>
            </w:r>
          </w:p>
        </w:tc>
        <w:tc>
          <w:tcPr>
            <w:tcW w:w="1057" w:type="dxa"/>
          </w:tcPr>
          <w:p w:rsidR="00C16C6E" w:rsidRPr="00F01135" w:rsidRDefault="00C16C6E" w:rsidP="00F01135">
            <w:pPr>
              <w:jc w:val="both"/>
            </w:pPr>
            <w:r w:rsidRPr="00F01135">
              <w:t>0,0</w:t>
            </w:r>
          </w:p>
        </w:tc>
        <w:tc>
          <w:tcPr>
            <w:tcW w:w="1057" w:type="dxa"/>
            <w:vAlign w:val="center"/>
          </w:tcPr>
          <w:p w:rsidR="00C16C6E" w:rsidRPr="00F01135" w:rsidRDefault="008F5FB7" w:rsidP="00F01135">
            <w:pPr>
              <w:spacing w:line="240" w:lineRule="auto"/>
              <w:jc w:val="both"/>
            </w:pPr>
            <w:r w:rsidRPr="00F01135">
              <w:t>600</w:t>
            </w:r>
            <w:r w:rsidR="00C16C6E" w:rsidRPr="00F01135">
              <w:t>,0</w:t>
            </w:r>
          </w:p>
        </w:tc>
        <w:tc>
          <w:tcPr>
            <w:tcW w:w="1057" w:type="dxa"/>
          </w:tcPr>
          <w:p w:rsidR="00C16C6E" w:rsidRPr="00F01135" w:rsidRDefault="00C16C6E" w:rsidP="00F01135">
            <w:pPr>
              <w:jc w:val="both"/>
            </w:pPr>
            <w:r w:rsidRPr="00F01135">
              <w:t>0,0</w:t>
            </w:r>
          </w:p>
        </w:tc>
        <w:tc>
          <w:tcPr>
            <w:tcW w:w="1759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  <w:tc>
          <w:tcPr>
            <w:tcW w:w="2316" w:type="dxa"/>
            <w:vMerge/>
          </w:tcPr>
          <w:p w:rsidR="00C16C6E" w:rsidRPr="00F01135" w:rsidRDefault="00C16C6E" w:rsidP="00F01135">
            <w:pPr>
              <w:spacing w:line="240" w:lineRule="auto"/>
              <w:jc w:val="both"/>
            </w:pPr>
          </w:p>
        </w:tc>
      </w:tr>
    </w:tbl>
    <w:p w:rsidR="002834E5" w:rsidRPr="00345930" w:rsidRDefault="002834E5" w:rsidP="00F01135">
      <w:pPr>
        <w:spacing w:line="240" w:lineRule="auto"/>
        <w:jc w:val="both"/>
        <w:rPr>
          <w:sz w:val="26"/>
          <w:szCs w:val="26"/>
        </w:rPr>
      </w:pPr>
    </w:p>
    <w:p w:rsidR="002834E5" w:rsidRDefault="002834E5" w:rsidP="00F01135">
      <w:pPr>
        <w:spacing w:line="240" w:lineRule="auto"/>
        <w:jc w:val="both"/>
        <w:rPr>
          <w:sz w:val="26"/>
          <w:szCs w:val="26"/>
        </w:rPr>
      </w:pPr>
    </w:p>
    <w:p w:rsidR="002834E5" w:rsidRPr="00B40658" w:rsidRDefault="002834E5" w:rsidP="00F01135">
      <w:pPr>
        <w:autoSpaceDE w:val="0"/>
        <w:autoSpaceDN w:val="0"/>
        <w:adjustRightInd w:val="0"/>
        <w:spacing w:line="240" w:lineRule="auto"/>
        <w:jc w:val="both"/>
        <w:rPr>
          <w:sz w:val="28"/>
          <w:szCs w:val="28"/>
        </w:rPr>
      </w:pPr>
      <w:r w:rsidRPr="00B40658">
        <w:rPr>
          <w:sz w:val="28"/>
          <w:szCs w:val="28"/>
        </w:rPr>
        <w:t>Заместитель главы муниципального</w:t>
      </w:r>
    </w:p>
    <w:p w:rsidR="002834E5" w:rsidRPr="00B40658" w:rsidRDefault="002834E5" w:rsidP="00F01135">
      <w:pPr>
        <w:autoSpaceDE w:val="0"/>
        <w:autoSpaceDN w:val="0"/>
        <w:adjustRightInd w:val="0"/>
        <w:spacing w:line="240" w:lineRule="auto"/>
        <w:jc w:val="both"/>
        <w:rPr>
          <w:sz w:val="28"/>
          <w:szCs w:val="28"/>
        </w:rPr>
      </w:pPr>
      <w:r w:rsidRPr="00B40658">
        <w:rPr>
          <w:sz w:val="28"/>
          <w:szCs w:val="28"/>
        </w:rPr>
        <w:t xml:space="preserve">образования Белореченский район, </w:t>
      </w:r>
    </w:p>
    <w:p w:rsidR="002834E5" w:rsidRPr="00B40658" w:rsidRDefault="002834E5" w:rsidP="00F01135">
      <w:pPr>
        <w:autoSpaceDE w:val="0"/>
        <w:autoSpaceDN w:val="0"/>
        <w:adjustRightInd w:val="0"/>
        <w:spacing w:line="240" w:lineRule="auto"/>
        <w:jc w:val="both"/>
        <w:rPr>
          <w:sz w:val="28"/>
          <w:szCs w:val="28"/>
        </w:rPr>
      </w:pPr>
      <w:r w:rsidRPr="00B40658">
        <w:rPr>
          <w:sz w:val="28"/>
          <w:szCs w:val="28"/>
        </w:rPr>
        <w:t>начальник отдела по взаимодействию с</w:t>
      </w:r>
      <w:r w:rsidRPr="00B40658">
        <w:rPr>
          <w:sz w:val="28"/>
          <w:szCs w:val="28"/>
        </w:rPr>
        <w:tab/>
      </w:r>
    </w:p>
    <w:p w:rsidR="002834E5" w:rsidRPr="002664C2" w:rsidRDefault="002834E5" w:rsidP="00F01135">
      <w:pPr>
        <w:autoSpaceDE w:val="0"/>
        <w:autoSpaceDN w:val="0"/>
        <w:adjustRightInd w:val="0"/>
        <w:spacing w:line="240" w:lineRule="auto"/>
        <w:jc w:val="both"/>
        <w:rPr>
          <w:sz w:val="28"/>
          <w:szCs w:val="28"/>
        </w:rPr>
      </w:pPr>
      <w:r w:rsidRPr="00B40658">
        <w:rPr>
          <w:spacing w:val="-6"/>
          <w:sz w:val="28"/>
          <w:szCs w:val="28"/>
        </w:rPr>
        <w:t>правоохранительными органами</w:t>
      </w:r>
      <w:r>
        <w:rPr>
          <w:spacing w:val="-6"/>
          <w:sz w:val="28"/>
          <w:szCs w:val="28"/>
        </w:rPr>
        <w:t xml:space="preserve">       </w:t>
      </w:r>
      <w:r w:rsidRPr="00B40658">
        <w:rPr>
          <w:spacing w:val="-6"/>
          <w:sz w:val="28"/>
          <w:szCs w:val="28"/>
        </w:rPr>
        <w:tab/>
      </w:r>
      <w:r w:rsidRPr="00B40658">
        <w:rPr>
          <w:sz w:val="28"/>
          <w:szCs w:val="28"/>
        </w:rPr>
        <w:tab/>
      </w:r>
      <w:r w:rsidRPr="00B40658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                                                 А.А. Кучеров</w:t>
      </w:r>
    </w:p>
    <w:p w:rsidR="002834E5" w:rsidRDefault="002834E5" w:rsidP="00F01135">
      <w:pPr>
        <w:tabs>
          <w:tab w:val="left" w:pos="935"/>
        </w:tabs>
        <w:jc w:val="both"/>
        <w:rPr>
          <w:sz w:val="26"/>
          <w:szCs w:val="26"/>
        </w:rPr>
      </w:pPr>
    </w:p>
    <w:sectPr w:rsidR="002834E5" w:rsidSect="00037337">
      <w:headerReference w:type="default" r:id="rId7"/>
      <w:pgSz w:w="16838" w:h="11906" w:orient="landscape"/>
      <w:pgMar w:top="1701" w:right="1134" w:bottom="851" w:left="1134" w:header="709" w:footer="709" w:gutter="0"/>
      <w:cols w:space="14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6F0" w:rsidRDefault="009806F0">
      <w:pPr>
        <w:spacing w:line="240" w:lineRule="auto"/>
      </w:pPr>
      <w:r>
        <w:separator/>
      </w:r>
    </w:p>
  </w:endnote>
  <w:endnote w:type="continuationSeparator" w:id="0">
    <w:p w:rsidR="009806F0" w:rsidRDefault="009806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6F0" w:rsidRDefault="009806F0">
      <w:pPr>
        <w:spacing w:line="240" w:lineRule="auto"/>
      </w:pPr>
      <w:r>
        <w:separator/>
      </w:r>
    </w:p>
  </w:footnote>
  <w:footnote w:type="continuationSeparator" w:id="0">
    <w:p w:rsidR="009806F0" w:rsidRDefault="009806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5958326"/>
      <w:docPartObj>
        <w:docPartGallery w:val="Page Numbers (Top of Page)"/>
        <w:docPartUnique/>
      </w:docPartObj>
    </w:sdtPr>
    <w:sdtContent>
      <w:p w:rsidR="008F5FB7" w:rsidRDefault="008F5FB7" w:rsidP="00580D1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1135">
          <w:rPr>
            <w:noProof/>
          </w:rPr>
          <w:t>8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82AB2"/>
    <w:multiLevelType w:val="hybridMultilevel"/>
    <w:tmpl w:val="6578251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12A86E39"/>
    <w:multiLevelType w:val="hybridMultilevel"/>
    <w:tmpl w:val="B90807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380B49E2"/>
    <w:multiLevelType w:val="multilevel"/>
    <w:tmpl w:val="821E29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40065E1E"/>
    <w:multiLevelType w:val="hybridMultilevel"/>
    <w:tmpl w:val="0A42CE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465D18E6"/>
    <w:multiLevelType w:val="hybridMultilevel"/>
    <w:tmpl w:val="CE88E8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AE46488"/>
    <w:multiLevelType w:val="multilevel"/>
    <w:tmpl w:val="821E29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5515493E"/>
    <w:multiLevelType w:val="hybridMultilevel"/>
    <w:tmpl w:val="F7A03FA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56571A25"/>
    <w:multiLevelType w:val="hybridMultilevel"/>
    <w:tmpl w:val="305A3A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5EEC5717"/>
    <w:multiLevelType w:val="hybridMultilevel"/>
    <w:tmpl w:val="9F3062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6AFF0671"/>
    <w:multiLevelType w:val="hybridMultilevel"/>
    <w:tmpl w:val="3872C788"/>
    <w:lvl w:ilvl="0" w:tplc="D5B0381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 w15:restartNumberingAfterBreak="0">
    <w:nsid w:val="72964467"/>
    <w:multiLevelType w:val="multilevel"/>
    <w:tmpl w:val="821E29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768A6CB2"/>
    <w:multiLevelType w:val="hybridMultilevel"/>
    <w:tmpl w:val="821E29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78F64FBD"/>
    <w:multiLevelType w:val="multilevel"/>
    <w:tmpl w:val="821E29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7EE74596"/>
    <w:multiLevelType w:val="hybridMultilevel"/>
    <w:tmpl w:val="725C9986"/>
    <w:lvl w:ilvl="0" w:tplc="7A52FAA0">
      <w:start w:val="1"/>
      <w:numFmt w:val="decimal"/>
      <w:lvlText w:val="%1."/>
      <w:lvlJc w:val="left"/>
      <w:pPr>
        <w:tabs>
          <w:tab w:val="num" w:pos="1365"/>
        </w:tabs>
        <w:ind w:left="136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9"/>
  </w:num>
  <w:num w:numId="3">
    <w:abstractNumId w:val="4"/>
  </w:num>
  <w:num w:numId="4">
    <w:abstractNumId w:val="3"/>
  </w:num>
  <w:num w:numId="5">
    <w:abstractNumId w:val="8"/>
  </w:num>
  <w:num w:numId="6">
    <w:abstractNumId w:val="0"/>
  </w:num>
  <w:num w:numId="7">
    <w:abstractNumId w:val="1"/>
  </w:num>
  <w:num w:numId="8">
    <w:abstractNumId w:val="11"/>
  </w:num>
  <w:num w:numId="9">
    <w:abstractNumId w:val="7"/>
  </w:num>
  <w:num w:numId="10">
    <w:abstractNumId w:val="6"/>
  </w:num>
  <w:num w:numId="11">
    <w:abstractNumId w:val="10"/>
  </w:num>
  <w:num w:numId="12">
    <w:abstractNumId w:val="12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369"/>
    <w:rsid w:val="00037337"/>
    <w:rsid w:val="00121AB5"/>
    <w:rsid w:val="001C170E"/>
    <w:rsid w:val="0022146C"/>
    <w:rsid w:val="0025265C"/>
    <w:rsid w:val="002834E5"/>
    <w:rsid w:val="002A42D6"/>
    <w:rsid w:val="002D4410"/>
    <w:rsid w:val="003026F0"/>
    <w:rsid w:val="003D158D"/>
    <w:rsid w:val="003F701F"/>
    <w:rsid w:val="00580D11"/>
    <w:rsid w:val="00814F7F"/>
    <w:rsid w:val="008331F4"/>
    <w:rsid w:val="00854025"/>
    <w:rsid w:val="008B5369"/>
    <w:rsid w:val="008F5FB7"/>
    <w:rsid w:val="009806F0"/>
    <w:rsid w:val="00A1341E"/>
    <w:rsid w:val="00B5633B"/>
    <w:rsid w:val="00C12F9E"/>
    <w:rsid w:val="00C16C6E"/>
    <w:rsid w:val="00DB7321"/>
    <w:rsid w:val="00DE39DD"/>
    <w:rsid w:val="00EF54EC"/>
    <w:rsid w:val="00F01135"/>
    <w:rsid w:val="00F6596F"/>
    <w:rsid w:val="00FF3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ADD95"/>
  <w15:chartTrackingRefBased/>
  <w15:docId w15:val="{0EE4B8F6-D2BA-48E1-BEF9-E411FEF7A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4E5"/>
    <w:pPr>
      <w:spacing w:line="240" w:lineRule="atLeast"/>
    </w:pPr>
    <w:rPr>
      <w:rFonts w:eastAsia="Calibri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834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2834E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21AB5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9"/>
    <w:rsid w:val="002834E5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834E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table" w:styleId="a4">
    <w:name w:val="Table Grid"/>
    <w:basedOn w:val="a1"/>
    <w:uiPriority w:val="99"/>
    <w:rsid w:val="002834E5"/>
    <w:pPr>
      <w:spacing w:line="240" w:lineRule="atLeast"/>
    </w:pPr>
    <w:rPr>
      <w:rFonts w:eastAsia="Calibri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2834E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2834E5"/>
    <w:pPr>
      <w:spacing w:line="240" w:lineRule="auto"/>
    </w:pPr>
    <w:rPr>
      <w:rFonts w:ascii="Segoe UI" w:hAnsi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834E5"/>
    <w:rPr>
      <w:rFonts w:ascii="Segoe UI" w:eastAsia="Calibri" w:hAnsi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rsid w:val="002834E5"/>
    <w:pPr>
      <w:tabs>
        <w:tab w:val="center" w:pos="4677"/>
        <w:tab w:val="right" w:pos="9355"/>
      </w:tabs>
      <w:spacing w:line="240" w:lineRule="auto"/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2834E5"/>
    <w:rPr>
      <w:rFonts w:eastAsia="Calibri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2834E5"/>
    <w:pPr>
      <w:tabs>
        <w:tab w:val="center" w:pos="4677"/>
        <w:tab w:val="right" w:pos="9355"/>
      </w:tabs>
      <w:spacing w:line="240" w:lineRule="auto"/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2834E5"/>
    <w:rPr>
      <w:rFonts w:eastAsia="Calibri"/>
      <w:sz w:val="20"/>
      <w:szCs w:val="20"/>
      <w:lang w:eastAsia="ru-RU"/>
    </w:rPr>
  </w:style>
  <w:style w:type="paragraph" w:customStyle="1" w:styleId="Default">
    <w:name w:val="Default"/>
    <w:uiPriority w:val="99"/>
    <w:rsid w:val="002834E5"/>
    <w:pPr>
      <w:autoSpaceDE w:val="0"/>
      <w:autoSpaceDN w:val="0"/>
      <w:adjustRightInd w:val="0"/>
      <w:spacing w:line="240" w:lineRule="atLeast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2834E5"/>
    <w:pPr>
      <w:widowControl w:val="0"/>
      <w:autoSpaceDE w:val="0"/>
      <w:autoSpaceDN w:val="0"/>
      <w:adjustRightInd w:val="0"/>
      <w:spacing w:line="240" w:lineRule="auto"/>
    </w:pPr>
    <w:rPr>
      <w:rFonts w:ascii="Arial" w:hAnsi="Arial"/>
    </w:rPr>
  </w:style>
  <w:style w:type="paragraph" w:customStyle="1" w:styleId="ConsPlusCell">
    <w:name w:val="ConsPlusCell"/>
    <w:uiPriority w:val="99"/>
    <w:rsid w:val="002834E5"/>
    <w:pPr>
      <w:widowControl w:val="0"/>
      <w:autoSpaceDE w:val="0"/>
      <w:autoSpaceDN w:val="0"/>
      <w:adjustRightInd w:val="0"/>
      <w:spacing w:line="240" w:lineRule="atLeast"/>
    </w:pPr>
    <w:rPr>
      <w:rFonts w:eastAsia="Calibri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834E5"/>
    <w:pPr>
      <w:widowControl w:val="0"/>
      <w:autoSpaceDE w:val="0"/>
      <w:autoSpaceDN w:val="0"/>
      <w:adjustRightInd w:val="0"/>
      <w:spacing w:line="240" w:lineRule="atLeast"/>
    </w:pPr>
    <w:rPr>
      <w:rFonts w:ascii="Courier New" w:eastAsia="Calibri" w:hAnsi="Courier New" w:cs="Courier New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uiPriority w:val="99"/>
    <w:rsid w:val="002834E5"/>
    <w:pPr>
      <w:widowControl w:val="0"/>
      <w:autoSpaceDE w:val="0"/>
      <w:autoSpaceDN w:val="0"/>
      <w:adjustRightInd w:val="0"/>
      <w:spacing w:line="240" w:lineRule="auto"/>
      <w:jc w:val="both"/>
    </w:pPr>
    <w:rPr>
      <w:rFonts w:ascii="Arial" w:eastAsia="Times New Roman" w:hAnsi="Arial" w:cs="Arial"/>
      <w:sz w:val="26"/>
      <w:szCs w:val="26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2834E5"/>
    <w:pPr>
      <w:keepNext w:val="0"/>
      <w:widowControl w:val="0"/>
      <w:autoSpaceDE w:val="0"/>
      <w:autoSpaceDN w:val="0"/>
      <w:adjustRightInd w:val="0"/>
      <w:spacing w:before="0" w:after="108" w:line="240" w:lineRule="auto"/>
      <w:jc w:val="center"/>
      <w:outlineLvl w:val="9"/>
    </w:pPr>
    <w:rPr>
      <w:rFonts w:cs="Times New Roman"/>
      <w:b w:val="0"/>
      <w:bCs w:val="0"/>
      <w:color w:val="26282F"/>
      <w:kern w:val="0"/>
      <w:sz w:val="18"/>
      <w:szCs w:val="18"/>
      <w:shd w:val="clear" w:color="auto" w:fill="FFFFFF"/>
    </w:rPr>
  </w:style>
  <w:style w:type="character" w:customStyle="1" w:styleId="af">
    <w:name w:val="Гипертекстовая ссылка"/>
    <w:uiPriority w:val="99"/>
    <w:rsid w:val="002834E5"/>
    <w:rPr>
      <w:rFonts w:cs="Times New Roman"/>
      <w:color w:val="106BBE"/>
    </w:rPr>
  </w:style>
  <w:style w:type="paragraph" w:styleId="af0">
    <w:name w:val="Title"/>
    <w:basedOn w:val="a"/>
    <w:next w:val="a"/>
    <w:link w:val="af1"/>
    <w:uiPriority w:val="99"/>
    <w:qFormat/>
    <w:rsid w:val="002834E5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1">
    <w:name w:val="Заголовок Знак"/>
    <w:basedOn w:val="a0"/>
    <w:link w:val="af0"/>
    <w:uiPriority w:val="99"/>
    <w:rsid w:val="002834E5"/>
    <w:rPr>
      <w:rFonts w:ascii="Cambria" w:eastAsia="Calibri" w:hAnsi="Cambria"/>
      <w:b/>
      <w:bCs/>
      <w:kern w:val="28"/>
      <w:sz w:val="32"/>
      <w:szCs w:val="32"/>
      <w:lang w:eastAsia="ru-RU"/>
    </w:rPr>
  </w:style>
  <w:style w:type="character" w:customStyle="1" w:styleId="TitleChar">
    <w:name w:val="Title Char"/>
    <w:uiPriority w:val="99"/>
    <w:locked/>
    <w:rsid w:val="002834E5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10pt">
    <w:name w:val="Основной текст + 10 pt"/>
    <w:aliases w:val="Не полужирный,Интервал 0 pt6"/>
    <w:uiPriority w:val="99"/>
    <w:rsid w:val="002834E5"/>
    <w:rPr>
      <w:rFonts w:ascii="Times New Roman" w:hAnsi="Times New Roman" w:cs="Times New Roman"/>
      <w:b/>
      <w:bCs/>
      <w:spacing w:val="0"/>
      <w:sz w:val="20"/>
      <w:szCs w:val="20"/>
      <w:u w:val="none"/>
      <w:lang w:bidi="ar-SA"/>
    </w:rPr>
  </w:style>
  <w:style w:type="character" w:customStyle="1" w:styleId="7pt">
    <w:name w:val="Основной текст + 7 pt"/>
    <w:aliases w:val="Полужирный"/>
    <w:uiPriority w:val="99"/>
    <w:rsid w:val="002834E5"/>
    <w:rPr>
      <w:rFonts w:ascii="Times New Roman" w:hAnsi="Times New Roman" w:cs="Times New Roman"/>
      <w:b/>
      <w:bCs/>
      <w:spacing w:val="10"/>
      <w:sz w:val="14"/>
      <w:szCs w:val="14"/>
      <w:u w:val="none"/>
      <w:lang w:bidi="ar-SA"/>
    </w:rPr>
  </w:style>
  <w:style w:type="paragraph" w:styleId="af2">
    <w:name w:val="Body Text"/>
    <w:basedOn w:val="a"/>
    <w:link w:val="af3"/>
    <w:uiPriority w:val="99"/>
    <w:rsid w:val="002834E5"/>
    <w:pPr>
      <w:shd w:val="clear" w:color="auto" w:fill="FFFFFF"/>
      <w:spacing w:after="360"/>
    </w:pPr>
    <w:rPr>
      <w:spacing w:val="10"/>
      <w:sz w:val="23"/>
      <w:szCs w:val="23"/>
    </w:rPr>
  </w:style>
  <w:style w:type="character" w:customStyle="1" w:styleId="af3">
    <w:name w:val="Основной текст Знак"/>
    <w:basedOn w:val="a0"/>
    <w:link w:val="af2"/>
    <w:uiPriority w:val="99"/>
    <w:rsid w:val="002834E5"/>
    <w:rPr>
      <w:rFonts w:eastAsia="Calibri"/>
      <w:spacing w:val="10"/>
      <w:sz w:val="23"/>
      <w:szCs w:val="23"/>
      <w:shd w:val="clear" w:color="auto" w:fill="FFFFFF"/>
      <w:lang w:eastAsia="ru-RU"/>
    </w:rPr>
  </w:style>
  <w:style w:type="paragraph" w:customStyle="1" w:styleId="ConsPlusNormal">
    <w:name w:val="ConsPlusNormal"/>
    <w:rsid w:val="002834E5"/>
    <w:pPr>
      <w:widowControl w:val="0"/>
      <w:autoSpaceDE w:val="0"/>
      <w:autoSpaceDN w:val="0"/>
      <w:spacing w:line="240" w:lineRule="atLeast"/>
    </w:pPr>
    <w:rPr>
      <w:rFonts w:eastAsia="Times New Roman" w:cs="Calibri"/>
      <w:sz w:val="22"/>
      <w:szCs w:val="24"/>
      <w:lang w:eastAsia="ru-RU"/>
    </w:rPr>
  </w:style>
  <w:style w:type="paragraph" w:styleId="af4">
    <w:name w:val="No Spacing"/>
    <w:uiPriority w:val="1"/>
    <w:qFormat/>
    <w:rsid w:val="002834E5"/>
    <w:pPr>
      <w:spacing w:line="240" w:lineRule="atLeast"/>
    </w:pPr>
    <w:rPr>
      <w:rFonts w:eastAsia="Calibri"/>
      <w:sz w:val="22"/>
      <w:szCs w:val="22"/>
    </w:rPr>
  </w:style>
  <w:style w:type="paragraph" w:customStyle="1" w:styleId="ConsPlusTitle">
    <w:name w:val="ConsPlusTitle"/>
    <w:rsid w:val="002834E5"/>
    <w:pPr>
      <w:widowControl w:val="0"/>
      <w:autoSpaceDE w:val="0"/>
      <w:autoSpaceDN w:val="0"/>
      <w:spacing w:line="240" w:lineRule="atLeast"/>
    </w:pPr>
    <w:rPr>
      <w:rFonts w:eastAsia="Times New Roman" w:cs="Calibri"/>
      <w:b/>
      <w:sz w:val="2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99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1951</Words>
  <Characters>11124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pavlenko</dc:creator>
  <cp:keywords/>
  <dc:description/>
  <cp:lastModifiedBy>pavlenko</cp:lastModifiedBy>
  <cp:revision>2</cp:revision>
  <cp:lastPrinted>2023-08-30T18:29:00Z</cp:lastPrinted>
  <dcterms:created xsi:type="dcterms:W3CDTF">2023-08-30T18:30:00Z</dcterms:created>
  <dcterms:modified xsi:type="dcterms:W3CDTF">2023-08-30T18:30:00Z</dcterms:modified>
</cp:coreProperties>
</file>